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97C58" w14:textId="77777777" w:rsidR="00765559" w:rsidRPr="00B0609E" w:rsidRDefault="00765559" w:rsidP="00765559">
      <w:pPr>
        <w:spacing w:line="408" w:lineRule="auto"/>
        <w:ind w:left="120"/>
        <w:jc w:val="center"/>
      </w:pPr>
      <w:bookmarkStart w:id="0" w:name="bookmark0"/>
      <w:r w:rsidRPr="00B0609E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14:paraId="50C41848" w14:textId="77777777" w:rsidR="00765559" w:rsidRPr="00B0609E" w:rsidRDefault="00765559" w:rsidP="00765559">
      <w:pPr>
        <w:spacing w:line="408" w:lineRule="auto"/>
        <w:ind w:left="120"/>
        <w:jc w:val="center"/>
      </w:pPr>
      <w:r w:rsidRPr="00B0609E">
        <w:rPr>
          <w:rFonts w:ascii="Times New Roman" w:hAnsi="Times New Roman"/>
          <w:b/>
          <w:sz w:val="28"/>
        </w:rPr>
        <w:t>‌</w:t>
      </w:r>
      <w:bookmarkStart w:id="1" w:name="aedd4985-c29e-494d-8ad1-4bd90a83a26c"/>
      <w:r w:rsidRPr="00B0609E">
        <w:rPr>
          <w:rFonts w:ascii="Times New Roman" w:hAnsi="Times New Roman"/>
          <w:b/>
          <w:sz w:val="28"/>
        </w:rPr>
        <w:t>Министерство образования Архангельской области</w:t>
      </w:r>
      <w:bookmarkEnd w:id="1"/>
      <w:r w:rsidRPr="00B0609E">
        <w:rPr>
          <w:rFonts w:ascii="Times New Roman" w:hAnsi="Times New Roman"/>
          <w:b/>
          <w:sz w:val="28"/>
        </w:rPr>
        <w:t xml:space="preserve">‌‌ </w:t>
      </w:r>
    </w:p>
    <w:p w14:paraId="0DE4539B" w14:textId="77777777" w:rsidR="00765559" w:rsidRPr="00B0609E" w:rsidRDefault="00765559" w:rsidP="00765559">
      <w:pPr>
        <w:spacing w:line="408" w:lineRule="auto"/>
        <w:ind w:left="120"/>
        <w:jc w:val="center"/>
      </w:pPr>
      <w:r w:rsidRPr="00B0609E">
        <w:rPr>
          <w:rFonts w:ascii="Times New Roman" w:hAnsi="Times New Roman"/>
          <w:b/>
          <w:sz w:val="28"/>
        </w:rPr>
        <w:t>‌</w:t>
      </w:r>
      <w:bookmarkStart w:id="2" w:name="5bdd78a7-6eff-44c5-be48-12eb425418d7"/>
      <w:r w:rsidRPr="00B0609E">
        <w:rPr>
          <w:rFonts w:ascii="Times New Roman" w:hAnsi="Times New Roman"/>
          <w:b/>
          <w:sz w:val="28"/>
        </w:rPr>
        <w:t>Управление образования Администрации Северодвинска</w:t>
      </w:r>
      <w:bookmarkEnd w:id="2"/>
      <w:r w:rsidRPr="00B0609E">
        <w:rPr>
          <w:rFonts w:ascii="Times New Roman" w:hAnsi="Times New Roman"/>
          <w:b/>
          <w:sz w:val="28"/>
        </w:rPr>
        <w:t>‌</w:t>
      </w:r>
      <w:r w:rsidRPr="00B0609E">
        <w:rPr>
          <w:rFonts w:ascii="Times New Roman" w:hAnsi="Times New Roman"/>
          <w:sz w:val="28"/>
        </w:rPr>
        <w:t>​</w:t>
      </w:r>
    </w:p>
    <w:p w14:paraId="6E43F382" w14:textId="0B6825CC" w:rsidR="003801B0" w:rsidRPr="00BE0D9F" w:rsidRDefault="00765559" w:rsidP="00765559">
      <w:pPr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hd w:val="clear" w:color="auto" w:fill="FFFFFF" w:themeFill="background1"/>
        </w:rPr>
        <w:t>МА</w:t>
      </w:r>
      <w:r w:rsidRPr="00012D90">
        <w:rPr>
          <w:rFonts w:ascii="Times New Roman" w:hAnsi="Times New Roman"/>
          <w:b/>
          <w:sz w:val="28"/>
          <w:shd w:val="clear" w:color="auto" w:fill="FFFFFF" w:themeFill="background1"/>
        </w:rPr>
        <w:t>ОУ "</w:t>
      </w:r>
      <w:r w:rsidRPr="00B0609E">
        <w:rPr>
          <w:rFonts w:ascii="Times New Roman" w:hAnsi="Times New Roman"/>
          <w:b/>
          <w:sz w:val="28"/>
        </w:rPr>
        <w:t>ЛГ №27"</w:t>
      </w:r>
    </w:p>
    <w:tbl>
      <w:tblPr>
        <w:tblpPr w:leftFromText="180" w:rightFromText="180" w:vertAnchor="text" w:horzAnchor="page" w:tblpXSpec="center" w:tblpY="77"/>
        <w:tblW w:w="12791" w:type="dxa"/>
        <w:tblLook w:val="01E0" w:firstRow="1" w:lastRow="1" w:firstColumn="1" w:lastColumn="1" w:noHBand="0" w:noVBand="0"/>
      </w:tblPr>
      <w:tblGrid>
        <w:gridCol w:w="222"/>
        <w:gridCol w:w="222"/>
        <w:gridCol w:w="13548"/>
      </w:tblGrid>
      <w:tr w:rsidR="003801B0" w:rsidRPr="00CD55F9" w14:paraId="27AFF02B" w14:textId="77777777" w:rsidTr="00ED1ACF">
        <w:trPr>
          <w:trHeight w:val="2110"/>
        </w:trPr>
        <w:tc>
          <w:tcPr>
            <w:tcW w:w="3848" w:type="dxa"/>
          </w:tcPr>
          <w:p w14:paraId="3FE1B026" w14:textId="77777777" w:rsidR="003801B0" w:rsidRPr="00BE0D9F" w:rsidRDefault="003801B0" w:rsidP="00ED1A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5236" w:type="dxa"/>
          </w:tcPr>
          <w:p w14:paraId="502F6743" w14:textId="77777777" w:rsidR="003801B0" w:rsidRPr="00BE0D9F" w:rsidRDefault="003801B0" w:rsidP="00ED1ACF">
            <w:pPr>
              <w:tabs>
                <w:tab w:val="left" w:pos="1512"/>
              </w:tabs>
              <w:autoSpaceDE w:val="0"/>
              <w:autoSpaceDN w:val="0"/>
              <w:adjustRightInd w:val="0"/>
              <w:ind w:hanging="132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07" w:type="dxa"/>
          </w:tcPr>
          <w:p w14:paraId="7CD0E060" w14:textId="77777777" w:rsidR="00765559" w:rsidRPr="00B0609E" w:rsidRDefault="00765559" w:rsidP="00765559">
            <w:pPr>
              <w:ind w:left="120"/>
            </w:pPr>
          </w:p>
          <w:tbl>
            <w:tblPr>
              <w:tblW w:w="3927" w:type="dxa"/>
              <w:tblInd w:w="9405" w:type="dxa"/>
              <w:tblLook w:val="04A0" w:firstRow="1" w:lastRow="0" w:firstColumn="1" w:lastColumn="0" w:noHBand="0" w:noVBand="1"/>
            </w:tblPr>
            <w:tblGrid>
              <w:gridCol w:w="618"/>
              <w:gridCol w:w="240"/>
              <w:gridCol w:w="3069"/>
            </w:tblGrid>
            <w:tr w:rsidR="00765559" w:rsidRPr="00761A79" w14:paraId="37EB75A7" w14:textId="77777777" w:rsidTr="00765559">
              <w:tc>
                <w:tcPr>
                  <w:tcW w:w="618" w:type="dxa"/>
                </w:tcPr>
                <w:p w14:paraId="743CC612" w14:textId="77777777" w:rsidR="00765559" w:rsidRPr="0040209D" w:rsidRDefault="00765559" w:rsidP="00765559">
                  <w:pPr>
                    <w:framePr w:hSpace="180" w:wrap="around" w:vAnchor="text" w:hAnchor="page" w:xAlign="center" w:y="77"/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240" w:type="dxa"/>
                </w:tcPr>
                <w:p w14:paraId="5A87A2D7" w14:textId="77777777" w:rsidR="00765559" w:rsidRPr="0040209D" w:rsidRDefault="00765559" w:rsidP="00765559">
                  <w:pPr>
                    <w:framePr w:hSpace="180" w:wrap="around" w:vAnchor="text" w:hAnchor="page" w:xAlign="center" w:y="77"/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3069" w:type="dxa"/>
                </w:tcPr>
                <w:p w14:paraId="207EE727" w14:textId="77777777" w:rsidR="00765559" w:rsidRDefault="00765559" w:rsidP="00765559">
                  <w:pPr>
                    <w:framePr w:hSpace="180" w:wrap="around" w:vAnchor="text" w:hAnchor="page" w:xAlign="center" w:y="77"/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УТВЕРЖДЕНО</w:t>
                  </w:r>
                </w:p>
                <w:p w14:paraId="3F767CDD" w14:textId="6F303FD1" w:rsidR="00765559" w:rsidRPr="00012D90" w:rsidRDefault="00765559" w:rsidP="00765559">
                  <w:pPr>
                    <w:framePr w:hSpace="180" w:wrap="around" w:vAnchor="text" w:hAnchor="page" w:xAlign="center" w:y="77"/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>в</w:t>
                  </w:r>
                  <w:r w:rsidRPr="00012D90">
                    <w:rPr>
                      <w:rFonts w:ascii="Times New Roman" w:eastAsia="Times New Roman" w:hAnsi="Times New Roman"/>
                      <w:sz w:val="28"/>
                      <w:szCs w:val="28"/>
                    </w:rPr>
                    <w:t xml:space="preserve"> составе ООП СОО</w:t>
                  </w:r>
                </w:p>
                <w:p w14:paraId="3FA0FEE1" w14:textId="77777777" w:rsidR="00765559" w:rsidRDefault="00765559" w:rsidP="00765559">
                  <w:pPr>
                    <w:framePr w:hSpace="180" w:wrap="around" w:vAnchor="text" w:hAnchor="page" w:xAlign="center" w:y="77"/>
                    <w:autoSpaceDE w:val="0"/>
                    <w:autoSpaceDN w:val="0"/>
                    <w:rPr>
                      <w:rFonts w:ascii="Times New Roman" w:eastAsia="Times New Roman" w:hAnsi="Times New Roman"/>
                    </w:rPr>
                  </w:pPr>
                  <w:r>
                    <w:rPr>
                      <w:rFonts w:ascii="Times New Roman" w:eastAsia="Times New Roman" w:hAnsi="Times New Roman"/>
                    </w:rPr>
                    <w:t>п</w:t>
                  </w:r>
                  <w:r w:rsidRPr="00012D90">
                    <w:rPr>
                      <w:rFonts w:ascii="Times New Roman" w:eastAsia="Times New Roman" w:hAnsi="Times New Roman"/>
                    </w:rPr>
                    <w:t>риказом директора №135 от «18» августа   2023 г.</w:t>
                  </w:r>
                </w:p>
                <w:p w14:paraId="1E5EDA5A" w14:textId="77777777" w:rsidR="00765559" w:rsidRPr="0040209D" w:rsidRDefault="00765559" w:rsidP="00765559">
                  <w:pPr>
                    <w:framePr w:hSpace="180" w:wrap="around" w:vAnchor="text" w:hAnchor="page" w:xAlign="center" w:y="77"/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</w:rPr>
                  </w:pPr>
                </w:p>
              </w:tc>
            </w:tr>
          </w:tbl>
          <w:p w14:paraId="45995DCA" w14:textId="77777777" w:rsidR="003801B0" w:rsidRPr="00BE0D9F" w:rsidRDefault="003801B0" w:rsidP="00ED1A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14:paraId="239D56AC" w14:textId="77777777" w:rsidR="00B345AA" w:rsidRPr="00B345AA" w:rsidRDefault="00B345AA" w:rsidP="00B345AA">
      <w:pPr>
        <w:widowControl/>
        <w:rPr>
          <w:rFonts w:ascii="Times New Roman" w:eastAsia="Times New Roman" w:hAnsi="Times New Roman" w:cs="Times New Roman"/>
          <w:b/>
          <w:sz w:val="28"/>
          <w:szCs w:val="20"/>
          <w:lang w:val="x-none" w:eastAsia="x-none" w:bidi="ar-SA"/>
        </w:rPr>
      </w:pPr>
    </w:p>
    <w:p w14:paraId="6612CF09" w14:textId="77777777" w:rsidR="00B345AA" w:rsidRPr="00B345AA" w:rsidRDefault="00B345AA" w:rsidP="00B345AA">
      <w:pPr>
        <w:widowControl/>
        <w:rPr>
          <w:rFonts w:ascii="Times New Roman" w:eastAsia="Times New Roman" w:hAnsi="Times New Roman" w:cs="Times New Roman"/>
          <w:b/>
          <w:sz w:val="28"/>
          <w:szCs w:val="20"/>
          <w:lang w:val="x-none" w:eastAsia="x-none" w:bidi="ar-SA"/>
        </w:rPr>
      </w:pPr>
    </w:p>
    <w:p w14:paraId="7A9D8234" w14:textId="77777777" w:rsidR="00B345AA" w:rsidRPr="00B345AA" w:rsidRDefault="00B345AA" w:rsidP="00B345AA">
      <w:pPr>
        <w:widowControl/>
        <w:jc w:val="both"/>
        <w:rPr>
          <w:rFonts w:ascii="Times New Roman" w:eastAsia="Times New Roman" w:hAnsi="Times New Roman" w:cs="Times New Roman"/>
          <w:b/>
          <w:sz w:val="28"/>
          <w:szCs w:val="20"/>
          <w:lang w:val="x-none" w:eastAsia="x-none" w:bidi="ar-SA"/>
        </w:rPr>
      </w:pPr>
    </w:p>
    <w:p w14:paraId="0799015A" w14:textId="77777777" w:rsidR="00B345AA" w:rsidRPr="00B345AA" w:rsidRDefault="00B345AA" w:rsidP="00B345A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  <w:lang w:val="x-none" w:eastAsia="x-none" w:bidi="ar-SA"/>
        </w:rPr>
      </w:pPr>
    </w:p>
    <w:p w14:paraId="13D581EF" w14:textId="77777777" w:rsidR="00B345AA" w:rsidRPr="00B345AA" w:rsidRDefault="00B345AA" w:rsidP="00B345A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  <w:lang w:val="x-none" w:eastAsia="x-none" w:bidi="ar-SA"/>
        </w:rPr>
      </w:pPr>
    </w:p>
    <w:p w14:paraId="00E6760F" w14:textId="77777777" w:rsidR="00B345AA" w:rsidRPr="00B345AA" w:rsidRDefault="00B345AA" w:rsidP="00B345A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  <w:lang w:val="x-none" w:eastAsia="x-none" w:bidi="ar-SA"/>
        </w:rPr>
      </w:pPr>
    </w:p>
    <w:p w14:paraId="244BD4D3" w14:textId="77777777" w:rsidR="00B345AA" w:rsidRPr="00B345AA" w:rsidRDefault="00B345AA" w:rsidP="00B345A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  <w:lang w:val="x-none" w:eastAsia="x-none" w:bidi="ar-SA"/>
        </w:rPr>
      </w:pPr>
    </w:p>
    <w:p w14:paraId="0C305F0D" w14:textId="58F3AD0A" w:rsidR="00B345AA" w:rsidRPr="00FF0512" w:rsidRDefault="00FF0512" w:rsidP="00B345AA">
      <w:pPr>
        <w:widowControl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x-none" w:bidi="ar-SA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x-none" w:bidi="ar-SA"/>
        </w:rPr>
        <w:t xml:space="preserve">Рабочая </w:t>
      </w:r>
      <w:r w:rsidR="007003FB" w:rsidRPr="00B345AA">
        <w:rPr>
          <w:rFonts w:ascii="Times New Roman" w:eastAsia="Times New Roman" w:hAnsi="Times New Roman" w:cs="Times New Roman"/>
          <w:b/>
          <w:sz w:val="40"/>
          <w:szCs w:val="40"/>
          <w:lang w:val="x-none" w:eastAsia="x-none" w:bidi="ar-SA"/>
        </w:rPr>
        <w:t>программа</w:t>
      </w:r>
      <w:r w:rsidR="00B345AA" w:rsidRPr="00B345AA">
        <w:rPr>
          <w:rFonts w:ascii="Times New Roman" w:eastAsia="Times New Roman" w:hAnsi="Times New Roman" w:cs="Times New Roman"/>
          <w:b/>
          <w:sz w:val="40"/>
          <w:szCs w:val="40"/>
          <w:lang w:val="x-none" w:eastAsia="x-none" w:bidi="ar-SA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x-none" w:bidi="ar-SA"/>
        </w:rPr>
        <w:t>курса по выбору</w:t>
      </w:r>
    </w:p>
    <w:p w14:paraId="36BB1DC6" w14:textId="34913428" w:rsidR="00B345AA" w:rsidRPr="00B345AA" w:rsidRDefault="00B345AA" w:rsidP="00B345AA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40"/>
          <w:szCs w:val="40"/>
          <w:lang w:val="x-none" w:eastAsia="x-none" w:bidi="ar-SA"/>
        </w:rPr>
      </w:pPr>
      <w:r w:rsidRPr="00B345AA">
        <w:rPr>
          <w:rFonts w:ascii="Times New Roman" w:eastAsia="Times New Roman" w:hAnsi="Times New Roman" w:cs="Times New Roman"/>
          <w:b/>
          <w:color w:val="auto"/>
          <w:sz w:val="40"/>
          <w:szCs w:val="40"/>
          <w:lang w:val="x-none" w:eastAsia="x-none" w:bidi="ar-SA"/>
        </w:rPr>
        <w:t>«</w:t>
      </w:r>
      <w:r w:rsidR="00556272"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x-none" w:bidi="ar-SA"/>
        </w:rPr>
        <w:t>Генетика и молекулярная биология в задачах</w:t>
      </w:r>
      <w:r w:rsidRPr="00B345AA">
        <w:rPr>
          <w:rFonts w:ascii="Times New Roman" w:eastAsia="Times New Roman" w:hAnsi="Times New Roman" w:cs="Times New Roman"/>
          <w:b/>
          <w:color w:val="auto"/>
          <w:sz w:val="40"/>
          <w:szCs w:val="40"/>
          <w:lang w:val="x-none" w:eastAsia="x-none" w:bidi="ar-SA"/>
        </w:rPr>
        <w:t>»</w:t>
      </w:r>
    </w:p>
    <w:p w14:paraId="4371FEEC" w14:textId="77777777" w:rsidR="00B345AA" w:rsidRPr="00B345AA" w:rsidRDefault="00B345AA" w:rsidP="00B345AA">
      <w:pPr>
        <w:widowControl/>
        <w:ind w:left="900" w:hanging="90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x-none" w:eastAsia="x-none" w:bidi="ar-SA"/>
        </w:rPr>
      </w:pPr>
    </w:p>
    <w:p w14:paraId="074D788F" w14:textId="529D3CA0" w:rsidR="00B345AA" w:rsidRPr="00B345AA" w:rsidRDefault="003801B0" w:rsidP="00B345AA">
      <w:pPr>
        <w:widowControl/>
        <w:ind w:left="900" w:hanging="90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x-none" w:eastAsia="x-none" w:bidi="ar-SA"/>
        </w:rPr>
      </w:pPr>
      <w:r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x-none" w:eastAsia="x-none" w:bidi="ar-SA"/>
        </w:rPr>
        <w:t>для  1</w:t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x-none" w:bidi="ar-SA"/>
        </w:rPr>
        <w:t xml:space="preserve">0 </w:t>
      </w:r>
      <w:r w:rsidR="007003FB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x-none" w:bidi="ar-SA"/>
        </w:rPr>
        <w:t>А</w:t>
      </w:r>
      <w:r w:rsidR="00B345AA" w:rsidRPr="00B345AA"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x-none" w:eastAsia="x-none" w:bidi="ar-SA"/>
        </w:rPr>
        <w:t xml:space="preserve">  класса</w:t>
      </w:r>
    </w:p>
    <w:p w14:paraId="4216AABD" w14:textId="77777777" w:rsidR="00B345AA" w:rsidRPr="00B345AA" w:rsidRDefault="00B345AA" w:rsidP="00B345AA">
      <w:pPr>
        <w:widowControl/>
        <w:ind w:left="900" w:hanging="90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x-none" w:eastAsia="x-none" w:bidi="ar-SA"/>
        </w:rPr>
      </w:pPr>
    </w:p>
    <w:p w14:paraId="7AA0F59D" w14:textId="467CFD90" w:rsidR="00B345AA" w:rsidRPr="00B345AA" w:rsidRDefault="003801B0" w:rsidP="00B345AA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x-none" w:eastAsia="x-none" w:bidi="ar-SA"/>
        </w:rPr>
      </w:pPr>
      <w:r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x-none" w:eastAsia="x-none" w:bidi="ar-SA"/>
        </w:rPr>
        <w:t>на 202</w:t>
      </w:r>
      <w:r w:rsidR="007003FB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x-none" w:bidi="ar-SA"/>
        </w:rPr>
        <w:t>3</w:t>
      </w:r>
      <w:r w:rsidR="00B345AA" w:rsidRPr="00B345AA"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x-none" w:eastAsia="x-none" w:bidi="ar-SA"/>
        </w:rPr>
        <w:t xml:space="preserve"> </w:t>
      </w:r>
      <w:r w:rsidR="00B345AA" w:rsidRPr="00B345AA">
        <w:rPr>
          <w:rFonts w:ascii="Times New Roman" w:eastAsia="Times New Roman" w:hAnsi="Times New Roman" w:cs="Times New Roman"/>
          <w:color w:val="auto"/>
          <w:sz w:val="32"/>
          <w:szCs w:val="32"/>
          <w:lang w:val="x-none" w:eastAsia="x-none" w:bidi="ar-SA"/>
        </w:rPr>
        <w:t>-</w:t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x-none" w:eastAsia="x-none" w:bidi="ar-SA"/>
        </w:rPr>
        <w:t xml:space="preserve"> 202</w:t>
      </w:r>
      <w:r w:rsidR="007003FB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x-none" w:bidi="ar-SA"/>
        </w:rPr>
        <w:t>4</w:t>
      </w:r>
      <w:r w:rsidR="00B345AA" w:rsidRPr="00B345AA"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x-none" w:eastAsia="x-none" w:bidi="ar-SA"/>
        </w:rPr>
        <w:t xml:space="preserve"> учебный год</w:t>
      </w:r>
    </w:p>
    <w:p w14:paraId="0BFB89E4" w14:textId="77777777" w:rsidR="00B345AA" w:rsidRPr="00B345AA" w:rsidRDefault="00B345AA" w:rsidP="00B345AA">
      <w:pPr>
        <w:widowControl/>
        <w:ind w:left="5220"/>
        <w:jc w:val="right"/>
        <w:rPr>
          <w:rFonts w:ascii="Times New Roman" w:eastAsia="Times New Roman" w:hAnsi="Times New Roman" w:cs="Times New Roman"/>
          <w:b/>
          <w:sz w:val="28"/>
          <w:szCs w:val="20"/>
          <w:lang w:val="x-none" w:eastAsia="x-none" w:bidi="ar-SA"/>
        </w:rPr>
      </w:pPr>
    </w:p>
    <w:p w14:paraId="4BE59B10" w14:textId="77777777" w:rsidR="00B345AA" w:rsidRPr="00B345AA" w:rsidRDefault="00B345AA" w:rsidP="00B345AA">
      <w:pPr>
        <w:widowControl/>
        <w:ind w:left="5220"/>
        <w:jc w:val="right"/>
        <w:rPr>
          <w:rFonts w:ascii="Times New Roman" w:eastAsia="Times New Roman" w:hAnsi="Times New Roman" w:cs="Times New Roman"/>
          <w:b/>
          <w:sz w:val="28"/>
          <w:szCs w:val="20"/>
          <w:lang w:val="x-none" w:eastAsia="x-none" w:bidi="ar-SA"/>
        </w:rPr>
      </w:pPr>
    </w:p>
    <w:p w14:paraId="427A873C" w14:textId="77777777" w:rsidR="00B345AA" w:rsidRPr="00B345AA" w:rsidRDefault="00B345AA" w:rsidP="00B345AA">
      <w:pPr>
        <w:widowControl/>
        <w:ind w:left="5220"/>
        <w:jc w:val="right"/>
        <w:rPr>
          <w:rFonts w:ascii="Times New Roman" w:eastAsia="Times New Roman" w:hAnsi="Times New Roman" w:cs="Times New Roman"/>
          <w:b/>
          <w:sz w:val="28"/>
          <w:szCs w:val="20"/>
          <w:lang w:val="x-none" w:eastAsia="x-none" w:bidi="ar-SA"/>
        </w:rPr>
      </w:pPr>
      <w:r w:rsidRPr="00B345AA">
        <w:rPr>
          <w:rFonts w:ascii="Times New Roman" w:eastAsia="Times New Roman" w:hAnsi="Times New Roman" w:cs="Times New Roman"/>
          <w:b/>
          <w:sz w:val="28"/>
          <w:szCs w:val="20"/>
          <w:lang w:val="x-none" w:eastAsia="x-none" w:bidi="ar-SA"/>
        </w:rPr>
        <w:t>Составитель программы:</w:t>
      </w:r>
    </w:p>
    <w:p w14:paraId="71A2DB24" w14:textId="77777777" w:rsidR="00B345AA" w:rsidRPr="00B345AA" w:rsidRDefault="00B345AA" w:rsidP="00B345AA">
      <w:pPr>
        <w:widowControl/>
        <w:ind w:left="5220"/>
        <w:jc w:val="right"/>
        <w:rPr>
          <w:rFonts w:ascii="Times New Roman" w:eastAsia="Times New Roman" w:hAnsi="Times New Roman" w:cs="Times New Roman"/>
          <w:sz w:val="28"/>
          <w:szCs w:val="20"/>
          <w:lang w:val="x-none" w:eastAsia="x-none" w:bidi="ar-SA"/>
        </w:rPr>
      </w:pPr>
      <w:r w:rsidRPr="00B345AA">
        <w:rPr>
          <w:rFonts w:ascii="Times New Roman" w:eastAsia="Times New Roman" w:hAnsi="Times New Roman" w:cs="Times New Roman"/>
          <w:sz w:val="28"/>
          <w:szCs w:val="20"/>
          <w:lang w:val="x-none" w:eastAsia="x-none" w:bidi="ar-SA"/>
        </w:rPr>
        <w:t>учитель биологии</w:t>
      </w:r>
    </w:p>
    <w:p w14:paraId="0FBDE5D3" w14:textId="77777777" w:rsidR="00B345AA" w:rsidRPr="003801B0" w:rsidRDefault="003801B0" w:rsidP="003801B0">
      <w:pPr>
        <w:widowControl/>
        <w:ind w:left="900"/>
        <w:jc w:val="right"/>
        <w:rPr>
          <w:rFonts w:ascii="Times New Roman" w:eastAsia="Times New Roman" w:hAnsi="Times New Roman" w:cs="Times New Roman"/>
          <w:b/>
          <w:i/>
          <w:color w:val="auto"/>
          <w:sz w:val="28"/>
          <w:szCs w:val="20"/>
          <w:lang w:val="x-none" w:eastAsia="x-none" w:bidi="ar-SA"/>
        </w:rPr>
      </w:pPr>
      <w:r>
        <w:rPr>
          <w:rFonts w:ascii="Times New Roman" w:eastAsia="Times New Roman" w:hAnsi="Times New Roman" w:cs="Times New Roman"/>
          <w:b/>
          <w:i/>
          <w:color w:val="auto"/>
          <w:sz w:val="28"/>
          <w:szCs w:val="20"/>
          <w:lang w:val="x-none" w:eastAsia="x-none" w:bidi="ar-SA"/>
        </w:rPr>
        <w:t>С.Л. Фомина</w:t>
      </w:r>
    </w:p>
    <w:p w14:paraId="032678F1" w14:textId="77777777" w:rsidR="00B345AA" w:rsidRPr="00B345AA" w:rsidRDefault="00B345AA" w:rsidP="00B345AA">
      <w:pPr>
        <w:widowControl/>
        <w:ind w:left="900" w:hanging="1440"/>
        <w:jc w:val="center"/>
        <w:rPr>
          <w:rFonts w:ascii="Times New Roman" w:eastAsia="Times New Roman" w:hAnsi="Times New Roman" w:cs="Times New Roman"/>
          <w:sz w:val="28"/>
          <w:szCs w:val="20"/>
          <w:lang w:val="x-none" w:eastAsia="x-none" w:bidi="ar-SA"/>
        </w:rPr>
      </w:pPr>
    </w:p>
    <w:p w14:paraId="75FA6C3F" w14:textId="77777777" w:rsidR="00B345AA" w:rsidRPr="00B345AA" w:rsidRDefault="00B345AA" w:rsidP="00B345AA">
      <w:pPr>
        <w:widowControl/>
        <w:ind w:left="900" w:hanging="1440"/>
        <w:jc w:val="center"/>
        <w:rPr>
          <w:rFonts w:ascii="Times New Roman" w:eastAsia="Times New Roman" w:hAnsi="Times New Roman" w:cs="Times New Roman"/>
          <w:sz w:val="28"/>
          <w:szCs w:val="20"/>
          <w:lang w:val="x-none" w:eastAsia="x-none" w:bidi="ar-SA"/>
        </w:rPr>
      </w:pPr>
    </w:p>
    <w:p w14:paraId="3C27B1C1" w14:textId="77777777" w:rsidR="00B345AA" w:rsidRPr="00B345AA" w:rsidRDefault="00B345AA" w:rsidP="00B345AA">
      <w:pPr>
        <w:widowControl/>
        <w:ind w:left="900" w:hanging="1440"/>
        <w:jc w:val="center"/>
        <w:rPr>
          <w:rFonts w:ascii="Times New Roman" w:eastAsia="Times New Roman" w:hAnsi="Times New Roman" w:cs="Times New Roman"/>
          <w:sz w:val="28"/>
          <w:szCs w:val="20"/>
          <w:lang w:val="x-none" w:eastAsia="x-none" w:bidi="ar-SA"/>
        </w:rPr>
      </w:pPr>
    </w:p>
    <w:p w14:paraId="59DB07B6" w14:textId="77777777" w:rsidR="00B345AA" w:rsidRPr="00B345AA" w:rsidRDefault="00B345AA" w:rsidP="00B345AA">
      <w:pPr>
        <w:widowControl/>
        <w:ind w:left="900" w:hanging="1440"/>
        <w:jc w:val="center"/>
        <w:rPr>
          <w:rFonts w:ascii="Times New Roman" w:eastAsia="Times New Roman" w:hAnsi="Times New Roman" w:cs="Times New Roman"/>
          <w:sz w:val="28"/>
          <w:szCs w:val="20"/>
          <w:lang w:val="x-none" w:eastAsia="x-none" w:bidi="ar-SA"/>
        </w:rPr>
      </w:pPr>
    </w:p>
    <w:p w14:paraId="5EA83BF3" w14:textId="3D00487D" w:rsidR="00B345AA" w:rsidRPr="00B345AA" w:rsidRDefault="007003FB" w:rsidP="00B345A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003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Городской округ Архангельской области "Северодвинск"  2023</w:t>
      </w:r>
    </w:p>
    <w:p w14:paraId="7710C28C" w14:textId="77777777" w:rsidR="00B345AA" w:rsidRPr="00B345AA" w:rsidRDefault="00B345AA" w:rsidP="00B345A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047CEE" w14:textId="77777777" w:rsidR="005A23D3" w:rsidRDefault="007F7950">
      <w:pPr>
        <w:pStyle w:val="10"/>
        <w:keepNext/>
        <w:keepLines/>
        <w:shd w:val="clear" w:color="auto" w:fill="auto"/>
        <w:spacing w:after="81" w:line="240" w:lineRule="exact"/>
      </w:pPr>
      <w:bookmarkStart w:id="3" w:name="bookmark1"/>
      <w:bookmarkEnd w:id="0"/>
      <w:r>
        <w:t>ПОЯСНИТЕЛЬНАЯ ЗАПИСКА.</w:t>
      </w:r>
      <w:bookmarkEnd w:id="3"/>
    </w:p>
    <w:p w14:paraId="6692B4F4" w14:textId="77777777" w:rsidR="005A23D3" w:rsidRDefault="007F7950">
      <w:pPr>
        <w:pStyle w:val="20"/>
        <w:shd w:val="clear" w:color="auto" w:fill="auto"/>
        <w:spacing w:before="0"/>
        <w:ind w:firstLine="700"/>
      </w:pPr>
      <w:r>
        <w:t xml:space="preserve">Известно, что одна из задач </w:t>
      </w:r>
      <w:r w:rsidR="00100B15">
        <w:t xml:space="preserve">современного образования </w:t>
      </w:r>
      <w:r>
        <w:t>- разработка системы специализированной подготовки (профильного обучения) в старших классах общеобразовательной ш</w:t>
      </w:r>
      <w:r w:rsidR="00100B15">
        <w:t>колы. Профильное обучение должно</w:t>
      </w:r>
      <w:r>
        <w:t xml:space="preserve"> обеспечить углубленную подготовку старшеклассник</w:t>
      </w:r>
      <w:r w:rsidR="00100B15">
        <w:t xml:space="preserve">ов по выбранным ими дисциплинам. </w:t>
      </w:r>
      <w:r>
        <w:t>Ставится задача создания “системы специализированной подготовки в старших классах общеобразовательной школы, ориентированной на индивидуальное обучение и социализацию обучения”.</w:t>
      </w:r>
    </w:p>
    <w:p w14:paraId="2534EA34" w14:textId="0D50EBE1" w:rsidR="005A23D3" w:rsidRDefault="007F7950" w:rsidP="003801B0">
      <w:pPr>
        <w:pStyle w:val="20"/>
        <w:shd w:val="clear" w:color="auto" w:fill="auto"/>
        <w:spacing w:before="0"/>
        <w:ind w:firstLine="700"/>
      </w:pPr>
      <w:r>
        <w:t xml:space="preserve">Предполагаемый элективный предмет углубляет и расширяет рамки курса биологии, имеет профессиональную направленность. Он предназначен для </w:t>
      </w:r>
      <w:r w:rsidR="00625797" w:rsidRPr="00625797">
        <w:t xml:space="preserve">обучающихся </w:t>
      </w:r>
      <w:r>
        <w:t>1</w:t>
      </w:r>
      <w:r w:rsidR="00D73C22">
        <w:t>0</w:t>
      </w:r>
      <w:r>
        <w:t>-х классов, проявляющих интерес к генетике</w:t>
      </w:r>
      <w:r w:rsidR="00E801D8">
        <w:t xml:space="preserve"> и молекулярной биологии</w:t>
      </w:r>
      <w:r>
        <w:t>. Изучение элективного предмета может проверить целесообразность выбора учащимся профиля дальнейшего обучения, направлено на реализацию личностно-ориентированного учебного процесса, при котором максимально учитываются интересы, способности и склонности старшеклассников.</w:t>
      </w:r>
    </w:p>
    <w:p w14:paraId="7A09A680" w14:textId="5667C9C6" w:rsidR="005A23D3" w:rsidRDefault="007F7950" w:rsidP="00704C19">
      <w:pPr>
        <w:pStyle w:val="20"/>
        <w:shd w:val="clear" w:color="auto" w:fill="auto"/>
        <w:spacing w:before="0" w:after="60"/>
        <w:ind w:firstLine="360"/>
      </w:pPr>
      <w:r>
        <w:t>В процессе занятий предполагается закрепление учащимися опыта поиска информации, закрепление навыка решения генетических задач различных уровней сложности, возникновение стойкого интереса к одной из самых перспективных биологических наук - генетике. Программа построена с учетом основных принципов педагогики сотрудничества и сотворчества, является образовательно-развивающей и направлена на гуманизацию и индивидуализацию педагогического процесса. По типу программа является авторской.</w:t>
      </w:r>
    </w:p>
    <w:p w14:paraId="5F4585FE" w14:textId="77777777" w:rsidR="005A23D3" w:rsidRDefault="007F7950" w:rsidP="003801B0">
      <w:pPr>
        <w:pStyle w:val="30"/>
        <w:shd w:val="clear" w:color="auto" w:fill="auto"/>
        <w:spacing w:before="0"/>
        <w:ind w:firstLine="360"/>
      </w:pPr>
      <w:r>
        <w:t xml:space="preserve">Основными целями </w:t>
      </w:r>
      <w:r w:rsidR="00075B3B">
        <w:t xml:space="preserve">элективного </w:t>
      </w:r>
      <w:r w:rsidR="00704C19">
        <w:t>предмета</w:t>
      </w:r>
      <w:r>
        <w:t xml:space="preserve"> являются:</w:t>
      </w:r>
    </w:p>
    <w:p w14:paraId="0932471B" w14:textId="77777777" w:rsidR="005A23D3" w:rsidRDefault="007F7950" w:rsidP="00100B15">
      <w:pPr>
        <w:pStyle w:val="20"/>
        <w:numPr>
          <w:ilvl w:val="0"/>
          <w:numId w:val="7"/>
        </w:numPr>
        <w:shd w:val="clear" w:color="auto" w:fill="auto"/>
        <w:spacing w:before="0"/>
      </w:pPr>
      <w:r>
        <w:t>создание условий для развития творческого мышления, умения самостоятельно применять и пополнять свои знания через содержание курса;</w:t>
      </w:r>
    </w:p>
    <w:p w14:paraId="68DE8483" w14:textId="77777777" w:rsidR="005A23D3" w:rsidRDefault="007F7950" w:rsidP="00100B15">
      <w:pPr>
        <w:pStyle w:val="20"/>
        <w:numPr>
          <w:ilvl w:val="0"/>
          <w:numId w:val="7"/>
        </w:numPr>
        <w:shd w:val="clear" w:color="auto" w:fill="auto"/>
        <w:spacing w:before="0"/>
        <w:jc w:val="left"/>
      </w:pPr>
      <w:r>
        <w:t>создание необходимой базы для понимания специализированных вузовских программ; формирование и развитие интереса к биологии в целом и к генетике в частности.</w:t>
      </w:r>
    </w:p>
    <w:p w14:paraId="3B8E8E26" w14:textId="77777777" w:rsidR="005A23D3" w:rsidRDefault="007F7950" w:rsidP="003801B0">
      <w:pPr>
        <w:pStyle w:val="30"/>
        <w:shd w:val="clear" w:color="auto" w:fill="auto"/>
        <w:ind w:right="7168" w:firstLine="360"/>
        <w:jc w:val="left"/>
      </w:pPr>
      <w:r>
        <w:t>Задачи: образовательные:</w:t>
      </w:r>
    </w:p>
    <w:p w14:paraId="66F02B9B" w14:textId="77777777" w:rsidR="00100B15" w:rsidRDefault="007F7950" w:rsidP="00100B15">
      <w:pPr>
        <w:pStyle w:val="20"/>
        <w:numPr>
          <w:ilvl w:val="0"/>
          <w:numId w:val="5"/>
        </w:numPr>
        <w:shd w:val="clear" w:color="auto" w:fill="auto"/>
        <w:spacing w:before="0"/>
        <w:ind w:right="81"/>
        <w:jc w:val="left"/>
      </w:pPr>
      <w:r>
        <w:t xml:space="preserve">формирование умений и навыков решения генетических задач; </w:t>
      </w:r>
    </w:p>
    <w:p w14:paraId="26C5D76A" w14:textId="77777777" w:rsidR="005A23D3" w:rsidRDefault="007F7950" w:rsidP="00100B15">
      <w:pPr>
        <w:pStyle w:val="20"/>
        <w:numPr>
          <w:ilvl w:val="0"/>
          <w:numId w:val="5"/>
        </w:numPr>
        <w:shd w:val="clear" w:color="auto" w:fill="auto"/>
        <w:spacing w:before="0"/>
        <w:ind w:right="81"/>
        <w:jc w:val="left"/>
      </w:pPr>
      <w:r>
        <w:t>отработка навыков применения генетических законов;</w:t>
      </w:r>
    </w:p>
    <w:p w14:paraId="0EE5CBE3" w14:textId="77777777" w:rsidR="00100B15" w:rsidRDefault="007F7950" w:rsidP="00100B15">
      <w:pPr>
        <w:pStyle w:val="20"/>
        <w:numPr>
          <w:ilvl w:val="0"/>
          <w:numId w:val="5"/>
        </w:numPr>
        <w:shd w:val="clear" w:color="auto" w:fill="auto"/>
        <w:spacing w:before="0"/>
        <w:ind w:right="81"/>
        <w:jc w:val="left"/>
      </w:pPr>
      <w:r>
        <w:t xml:space="preserve">обеспечение высокой степени готовности учащихся к ЕГЭ, поступлению в ВУЗы; </w:t>
      </w:r>
    </w:p>
    <w:p w14:paraId="20CB76CB" w14:textId="77777777" w:rsidR="00100B15" w:rsidRDefault="007F7950" w:rsidP="00100B15">
      <w:pPr>
        <w:pStyle w:val="20"/>
        <w:numPr>
          <w:ilvl w:val="0"/>
          <w:numId w:val="5"/>
        </w:numPr>
        <w:shd w:val="clear" w:color="auto" w:fill="auto"/>
        <w:spacing w:before="0"/>
        <w:ind w:right="81"/>
        <w:jc w:val="left"/>
      </w:pPr>
      <w:r>
        <w:t xml:space="preserve">удовлетворение интересов учащихся, увлекающихся генетикой; </w:t>
      </w:r>
    </w:p>
    <w:p w14:paraId="38990D7B" w14:textId="77777777" w:rsidR="005A23D3" w:rsidRDefault="007F7950" w:rsidP="003801B0">
      <w:pPr>
        <w:pStyle w:val="20"/>
        <w:shd w:val="clear" w:color="auto" w:fill="auto"/>
        <w:spacing w:before="0"/>
        <w:ind w:right="81" w:firstLine="360"/>
        <w:jc w:val="left"/>
      </w:pPr>
      <w:r>
        <w:rPr>
          <w:rStyle w:val="21"/>
        </w:rPr>
        <w:t>развивающие:</w:t>
      </w:r>
    </w:p>
    <w:p w14:paraId="62A70950" w14:textId="77777777" w:rsidR="00100B15" w:rsidRDefault="007F7950" w:rsidP="00100B15">
      <w:pPr>
        <w:pStyle w:val="20"/>
        <w:numPr>
          <w:ilvl w:val="0"/>
          <w:numId w:val="6"/>
        </w:numPr>
        <w:shd w:val="clear" w:color="auto" w:fill="auto"/>
        <w:spacing w:before="0"/>
        <w:ind w:right="81"/>
        <w:jc w:val="left"/>
      </w:pPr>
      <w:r>
        <w:t xml:space="preserve">развитие логического мышления учащихся; </w:t>
      </w:r>
    </w:p>
    <w:p w14:paraId="3D1D35E7" w14:textId="77777777" w:rsidR="005A23D3" w:rsidRDefault="007F7950" w:rsidP="003801B0">
      <w:pPr>
        <w:pStyle w:val="20"/>
        <w:shd w:val="clear" w:color="auto" w:fill="auto"/>
        <w:spacing w:before="0"/>
        <w:ind w:right="81" w:firstLine="360"/>
        <w:jc w:val="left"/>
      </w:pPr>
      <w:r>
        <w:rPr>
          <w:rStyle w:val="21"/>
        </w:rPr>
        <w:t>воспитательные:</w:t>
      </w:r>
    </w:p>
    <w:p w14:paraId="24A9B1B7" w14:textId="77777777" w:rsidR="005A23D3" w:rsidRDefault="007F7950" w:rsidP="00100B15">
      <w:pPr>
        <w:pStyle w:val="20"/>
        <w:numPr>
          <w:ilvl w:val="0"/>
          <w:numId w:val="6"/>
        </w:numPr>
        <w:shd w:val="clear" w:color="auto" w:fill="auto"/>
        <w:spacing w:before="0" w:after="180"/>
      </w:pPr>
      <w:r>
        <w:t>воспитание и формирование здорового образа жизни.</w:t>
      </w:r>
    </w:p>
    <w:p w14:paraId="751078C3" w14:textId="22D0787C" w:rsidR="00A71811" w:rsidRDefault="00100B15" w:rsidP="007C6388">
      <w:pPr>
        <w:widowControl/>
        <w:shd w:val="clear" w:color="auto" w:fill="FFFFFF"/>
        <w:ind w:right="7" w:firstLine="562"/>
        <w:jc w:val="center"/>
      </w:pPr>
      <w:bookmarkStart w:id="4" w:name="bookmark2"/>
      <w:r>
        <w:br w:type="page"/>
      </w:r>
      <w:bookmarkEnd w:id="4"/>
    </w:p>
    <w:p w14:paraId="13F5BEC3" w14:textId="77777777" w:rsidR="00A71811" w:rsidRDefault="00A71811" w:rsidP="00A71811">
      <w:pPr>
        <w:pStyle w:val="10"/>
        <w:keepNext/>
        <w:keepLines/>
        <w:shd w:val="clear" w:color="auto" w:fill="auto"/>
        <w:spacing w:after="0" w:line="274" w:lineRule="exact"/>
      </w:pPr>
      <w:r>
        <w:lastRenderedPageBreak/>
        <w:t>СОДЕРЖАНИЕ.</w:t>
      </w:r>
    </w:p>
    <w:p w14:paraId="55A4044C" w14:textId="77777777" w:rsidR="00A71811" w:rsidRDefault="00A71811" w:rsidP="00A71811">
      <w:pPr>
        <w:pStyle w:val="20"/>
        <w:shd w:val="clear" w:color="auto" w:fill="auto"/>
        <w:spacing w:before="0"/>
        <w:ind w:firstLine="708"/>
        <w:jc w:val="center"/>
      </w:pPr>
      <w:r>
        <w:t>(Общее количество часов – 34).</w:t>
      </w:r>
    </w:p>
    <w:p w14:paraId="1045C010" w14:textId="2BA617EA" w:rsidR="00A71811" w:rsidRDefault="00A71811" w:rsidP="00A71811">
      <w:pPr>
        <w:pStyle w:val="30"/>
        <w:numPr>
          <w:ilvl w:val="0"/>
          <w:numId w:val="1"/>
        </w:numPr>
        <w:shd w:val="clear" w:color="auto" w:fill="auto"/>
        <w:tabs>
          <w:tab w:val="left" w:pos="274"/>
        </w:tabs>
        <w:spacing w:before="0"/>
      </w:pPr>
      <w:r>
        <w:t xml:space="preserve">Введение. </w:t>
      </w:r>
      <w:r w:rsidR="00625797" w:rsidRPr="00300249">
        <w:rPr>
          <w:b w:val="0"/>
          <w:bCs w:val="0"/>
        </w:rPr>
        <w:t>(</w:t>
      </w:r>
      <w:r>
        <w:rPr>
          <w:rStyle w:val="31"/>
        </w:rPr>
        <w:t>2 часа</w:t>
      </w:r>
      <w:r w:rsidR="00625797">
        <w:rPr>
          <w:rStyle w:val="31"/>
        </w:rPr>
        <w:t>)</w:t>
      </w:r>
      <w:r>
        <w:rPr>
          <w:rStyle w:val="31"/>
        </w:rPr>
        <w:t>.</w:t>
      </w:r>
    </w:p>
    <w:p w14:paraId="5EE5E13B" w14:textId="77777777" w:rsidR="00A71811" w:rsidRDefault="00A71811" w:rsidP="00A71811">
      <w:pPr>
        <w:pStyle w:val="20"/>
        <w:shd w:val="clear" w:color="auto" w:fill="auto"/>
        <w:spacing w:before="0"/>
      </w:pPr>
      <w:r>
        <w:t>Теоретический курс. Наследственность и изменчивость - свойства организмов. Генетика - наука о закономерностях наследственности и изменчивости. Методы генетики. Генетическая терминология и символика. История генетических открытий.</w:t>
      </w:r>
    </w:p>
    <w:p w14:paraId="33FE6FD9" w14:textId="151F56E2" w:rsidR="00A71811" w:rsidRDefault="00A71811" w:rsidP="00A71811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03"/>
        </w:tabs>
        <w:spacing w:after="0" w:line="274" w:lineRule="exact"/>
        <w:jc w:val="both"/>
      </w:pPr>
      <w:bookmarkStart w:id="5" w:name="bookmark3"/>
      <w:r>
        <w:t xml:space="preserve">Моногибридное скрещивание. </w:t>
      </w:r>
      <w:r w:rsidR="00300249" w:rsidRPr="00300249">
        <w:rPr>
          <w:b w:val="0"/>
          <w:bCs w:val="0"/>
        </w:rPr>
        <w:t>(</w:t>
      </w:r>
      <w:r>
        <w:rPr>
          <w:rStyle w:val="11"/>
        </w:rPr>
        <w:t>6 часов</w:t>
      </w:r>
      <w:r w:rsidR="00300249">
        <w:rPr>
          <w:rStyle w:val="11"/>
        </w:rPr>
        <w:t>)</w:t>
      </w:r>
      <w:bookmarkEnd w:id="5"/>
    </w:p>
    <w:p w14:paraId="4315A263" w14:textId="77777777" w:rsidR="00A71811" w:rsidRDefault="00A71811" w:rsidP="00A71811">
      <w:pPr>
        <w:pStyle w:val="20"/>
        <w:shd w:val="clear" w:color="auto" w:fill="auto"/>
        <w:spacing w:before="0"/>
      </w:pPr>
      <w:r>
        <w:t>Теоретический курс - 1 час. Закономерности наследования генов при моногибридном</w:t>
      </w:r>
      <w:r>
        <w:br/>
        <w:t>скрещивании, установленные Г. Менделем и их цитологические основы. Промежуточное</w:t>
      </w:r>
    </w:p>
    <w:p w14:paraId="30037F8A" w14:textId="77777777" w:rsidR="00A71811" w:rsidRDefault="00A71811" w:rsidP="00A71811">
      <w:pPr>
        <w:pStyle w:val="20"/>
        <w:shd w:val="clear" w:color="auto" w:fill="auto"/>
        <w:spacing w:before="0"/>
      </w:pPr>
      <w:r>
        <w:t>наследование. Анализирующее скрещивание. Множественный аллелизм. Ко доминирование. Летальные аллели.</w:t>
      </w:r>
    </w:p>
    <w:p w14:paraId="1140A73B" w14:textId="77777777" w:rsidR="00A71811" w:rsidRDefault="00A71811" w:rsidP="00A71811">
      <w:pPr>
        <w:pStyle w:val="20"/>
        <w:shd w:val="clear" w:color="auto" w:fill="auto"/>
        <w:spacing w:before="0"/>
      </w:pPr>
      <w:r>
        <w:t>Практический курс - 5 часов. Решение прямых задач на моногибридное скрещивание. Определение вероятности появления потомства с заданными признаками. Определение количества потомков с заданными признаками. Определение количества фенотипов и генотипов потомков. Решение обратных задач на моногибридное скрещивание. Решение задач на промежуточное наследование признаков. Решение задач на определение групп крови потомков и родителей по заданным условиям. Решение задач на анализирующее скрещивание.</w:t>
      </w:r>
    </w:p>
    <w:p w14:paraId="785C2A98" w14:textId="223B8FEC" w:rsidR="00A71811" w:rsidRDefault="00A71811" w:rsidP="00A71811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36"/>
        </w:tabs>
        <w:spacing w:after="0" w:line="274" w:lineRule="exact"/>
        <w:jc w:val="both"/>
      </w:pPr>
      <w:bookmarkStart w:id="6" w:name="bookmark4"/>
      <w:r>
        <w:t xml:space="preserve">Дигибридное скрещивание. </w:t>
      </w:r>
      <w:r w:rsidR="00625797" w:rsidRPr="00300249">
        <w:rPr>
          <w:b w:val="0"/>
          <w:bCs w:val="0"/>
        </w:rPr>
        <w:t>(</w:t>
      </w:r>
      <w:r w:rsidR="00625797">
        <w:rPr>
          <w:rStyle w:val="11"/>
        </w:rPr>
        <w:t>4</w:t>
      </w:r>
      <w:r>
        <w:rPr>
          <w:rStyle w:val="11"/>
        </w:rPr>
        <w:t xml:space="preserve"> часов</w:t>
      </w:r>
      <w:bookmarkEnd w:id="6"/>
      <w:r w:rsidR="00625797">
        <w:rPr>
          <w:rStyle w:val="11"/>
        </w:rPr>
        <w:t>)</w:t>
      </w:r>
    </w:p>
    <w:p w14:paraId="02DAF0D9" w14:textId="77777777" w:rsidR="00A71811" w:rsidRDefault="00A71811" w:rsidP="00A71811">
      <w:pPr>
        <w:pStyle w:val="20"/>
        <w:shd w:val="clear" w:color="auto" w:fill="auto"/>
        <w:spacing w:before="0"/>
      </w:pPr>
      <w:r>
        <w:t>Теоретический курс - 1 час. Закономерности наследования при дигибридном скрещивании, цитологические основы наследования, III закон Менделя.</w:t>
      </w:r>
    </w:p>
    <w:p w14:paraId="24567067" w14:textId="77777777" w:rsidR="00A71811" w:rsidRDefault="00A71811" w:rsidP="00A71811">
      <w:pPr>
        <w:pStyle w:val="20"/>
        <w:shd w:val="clear" w:color="auto" w:fill="auto"/>
        <w:spacing w:before="0"/>
      </w:pPr>
      <w:r>
        <w:t>Практический курс - 5 часов. Решение прямых задач на дигибридное скрещивание. Решение обратных задач на дигибридное скрещивание.</w:t>
      </w:r>
    </w:p>
    <w:p w14:paraId="2322E269" w14:textId="607B235D" w:rsidR="00A71811" w:rsidRDefault="00A71811" w:rsidP="00A71811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36"/>
        </w:tabs>
        <w:spacing w:after="0" w:line="274" w:lineRule="exact"/>
        <w:jc w:val="both"/>
      </w:pPr>
      <w:bookmarkStart w:id="7" w:name="bookmark5"/>
      <w:r>
        <w:t xml:space="preserve">Полигибридное скрещивание. </w:t>
      </w:r>
      <w:r w:rsidR="00625797" w:rsidRPr="00625797">
        <w:rPr>
          <w:b w:val="0"/>
          <w:bCs w:val="0"/>
        </w:rPr>
        <w:t>(</w:t>
      </w:r>
      <w:r w:rsidR="00300249">
        <w:rPr>
          <w:b w:val="0"/>
        </w:rPr>
        <w:t>2</w:t>
      </w:r>
      <w:r w:rsidRPr="002361C1">
        <w:rPr>
          <w:b w:val="0"/>
        </w:rPr>
        <w:t xml:space="preserve"> часа</w:t>
      </w:r>
      <w:bookmarkEnd w:id="7"/>
      <w:r w:rsidR="00625797">
        <w:rPr>
          <w:b w:val="0"/>
        </w:rPr>
        <w:t>)</w:t>
      </w:r>
    </w:p>
    <w:p w14:paraId="0C548919" w14:textId="77777777" w:rsidR="00A71811" w:rsidRDefault="00A71811" w:rsidP="00A71811">
      <w:pPr>
        <w:pStyle w:val="20"/>
        <w:shd w:val="clear" w:color="auto" w:fill="auto"/>
        <w:spacing w:before="0"/>
      </w:pPr>
      <w:r>
        <w:t>Теоретический курс -1 час. Математические закономерности наследования, используемые при решении задач на полигибридное скрещивание.</w:t>
      </w:r>
    </w:p>
    <w:p w14:paraId="221C4B57" w14:textId="77777777" w:rsidR="00A71811" w:rsidRDefault="00A71811" w:rsidP="00A71811">
      <w:pPr>
        <w:pStyle w:val="20"/>
        <w:shd w:val="clear" w:color="auto" w:fill="auto"/>
        <w:spacing w:before="0"/>
      </w:pPr>
      <w:r>
        <w:t>Практический курс - 3 часа. Решение задач на нахождение вероятности появления потомков с определенными признаками. Определение количества фенотипов и фенотипы потомков. Решение прямых и обратных задач на полигибридное скрещивание.</w:t>
      </w:r>
    </w:p>
    <w:p w14:paraId="3283187B" w14:textId="35CAD9D2" w:rsidR="00A71811" w:rsidRDefault="00A71811" w:rsidP="00A71811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36"/>
        </w:tabs>
        <w:spacing w:after="0" w:line="274" w:lineRule="exact"/>
        <w:jc w:val="both"/>
      </w:pPr>
      <w:bookmarkStart w:id="8" w:name="bookmark6"/>
      <w:r>
        <w:t xml:space="preserve">Сцепленное наследование генов. </w:t>
      </w:r>
      <w:r w:rsidR="00300249" w:rsidRPr="00300249">
        <w:rPr>
          <w:b w:val="0"/>
          <w:bCs w:val="0"/>
        </w:rPr>
        <w:t>(</w:t>
      </w:r>
      <w:r w:rsidR="00300249">
        <w:rPr>
          <w:rStyle w:val="11"/>
        </w:rPr>
        <w:t>5</w:t>
      </w:r>
      <w:r>
        <w:rPr>
          <w:rStyle w:val="11"/>
        </w:rPr>
        <w:t xml:space="preserve"> часов</w:t>
      </w:r>
      <w:bookmarkEnd w:id="8"/>
      <w:r w:rsidR="00300249">
        <w:rPr>
          <w:rStyle w:val="11"/>
        </w:rPr>
        <w:t>)</w:t>
      </w:r>
    </w:p>
    <w:p w14:paraId="6A4EF249" w14:textId="77777777" w:rsidR="00A71811" w:rsidRDefault="00A71811" w:rsidP="00A71811">
      <w:pPr>
        <w:pStyle w:val="20"/>
        <w:shd w:val="clear" w:color="auto" w:fill="auto"/>
        <w:spacing w:before="0"/>
      </w:pPr>
      <w:r>
        <w:t>Теоретический курс - 2 часа. Закономерности сцепленного наследования. Закон Моргана. Полное и неполное сцепление. Цитологические основы сцепленного наследования: в случае конъюгации хромосом без кроссинговера; в случае конъюгации и кроссинговера между двумя хроматидами; в случае конъюгации хромосом и кроссинговера между одной парой хроматид. Генетические карты. Хромосомная теория наследственности.</w:t>
      </w:r>
    </w:p>
    <w:p w14:paraId="71B1BEEC" w14:textId="77777777" w:rsidR="00A71811" w:rsidRDefault="00A71811" w:rsidP="00A71811">
      <w:pPr>
        <w:pStyle w:val="20"/>
        <w:shd w:val="clear" w:color="auto" w:fill="auto"/>
        <w:spacing w:before="0"/>
      </w:pPr>
      <w:r>
        <w:t>Практический курс - 4 часа. Решение задач на сцепленное наследование. Определение количества кроссоверных особей в потомстве. Определение вероятности возникновения различных генотипов и фенотипов потомков по расстоянию между сцепленными генами.</w:t>
      </w:r>
    </w:p>
    <w:p w14:paraId="4AF64CDC" w14:textId="2594DF19" w:rsidR="00A71811" w:rsidRDefault="00A71811" w:rsidP="00A71811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36"/>
        </w:tabs>
        <w:spacing w:after="0" w:line="274" w:lineRule="exact"/>
        <w:jc w:val="both"/>
      </w:pPr>
      <w:bookmarkStart w:id="9" w:name="bookmark7"/>
      <w:r>
        <w:t xml:space="preserve">Наследование, сцепленное с полом. </w:t>
      </w:r>
      <w:r w:rsidR="00300249" w:rsidRPr="00300249">
        <w:rPr>
          <w:b w:val="0"/>
          <w:bCs w:val="0"/>
        </w:rPr>
        <w:t>(</w:t>
      </w:r>
      <w:r w:rsidR="00300249">
        <w:rPr>
          <w:rStyle w:val="11"/>
        </w:rPr>
        <w:t>6</w:t>
      </w:r>
      <w:r w:rsidR="00990E30">
        <w:rPr>
          <w:rStyle w:val="11"/>
        </w:rPr>
        <w:t xml:space="preserve"> часов</w:t>
      </w:r>
      <w:r w:rsidR="00300249">
        <w:rPr>
          <w:rStyle w:val="11"/>
        </w:rPr>
        <w:t>)</w:t>
      </w:r>
      <w:bookmarkEnd w:id="9"/>
    </w:p>
    <w:p w14:paraId="65EF67C4" w14:textId="77777777" w:rsidR="00A71811" w:rsidRDefault="00A71811" w:rsidP="00A71811">
      <w:pPr>
        <w:pStyle w:val="20"/>
        <w:shd w:val="clear" w:color="auto" w:fill="auto"/>
        <w:spacing w:before="0"/>
      </w:pPr>
      <w:r>
        <w:t>Теоретический курс - 1 час. Цитологические основы наследования, сцепленного с полом. Гомогаметность и гетерогаметность у различных видов живых организмов. Роль половых хромосом в жизни и развитии организмов.</w:t>
      </w:r>
    </w:p>
    <w:p w14:paraId="2C6CADDC" w14:textId="77777777" w:rsidR="00A71811" w:rsidRDefault="00A71811" w:rsidP="00A71811">
      <w:pPr>
        <w:pStyle w:val="20"/>
        <w:shd w:val="clear" w:color="auto" w:fill="auto"/>
        <w:spacing w:before="0"/>
      </w:pPr>
      <w:r>
        <w:t>Практический курс - 3 часа. Решение прямых и обратных задач на сцепление признака с X- хромосомой. Решение прямых и обратных задач на сцепление с У-хромосомой.</w:t>
      </w:r>
    </w:p>
    <w:p w14:paraId="60569AB9" w14:textId="5AA59F23" w:rsidR="00A71811" w:rsidRDefault="00A71811" w:rsidP="00A71811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36"/>
        </w:tabs>
        <w:spacing w:after="0" w:line="274" w:lineRule="exact"/>
        <w:jc w:val="both"/>
      </w:pPr>
      <w:bookmarkStart w:id="10" w:name="bookmark8"/>
      <w:r>
        <w:t xml:space="preserve">Взаимодействие неаллельных генов. </w:t>
      </w:r>
      <w:r w:rsidR="00300249" w:rsidRPr="00300249">
        <w:rPr>
          <w:b w:val="0"/>
          <w:bCs w:val="0"/>
        </w:rPr>
        <w:t>(</w:t>
      </w:r>
      <w:r w:rsidR="00990E30">
        <w:rPr>
          <w:rStyle w:val="11"/>
        </w:rPr>
        <w:t>3</w:t>
      </w:r>
      <w:r>
        <w:rPr>
          <w:rStyle w:val="11"/>
        </w:rPr>
        <w:t xml:space="preserve"> часа</w:t>
      </w:r>
      <w:bookmarkEnd w:id="10"/>
      <w:r w:rsidR="00300249">
        <w:rPr>
          <w:rStyle w:val="11"/>
        </w:rPr>
        <w:t>)</w:t>
      </w:r>
    </w:p>
    <w:p w14:paraId="757AA82F" w14:textId="77777777" w:rsidR="00A71811" w:rsidRDefault="00A71811" w:rsidP="00A71811">
      <w:pPr>
        <w:pStyle w:val="20"/>
        <w:shd w:val="clear" w:color="auto" w:fill="auto"/>
        <w:spacing w:before="0"/>
      </w:pPr>
      <w:r>
        <w:t>Теоретический курс - 1 час. Эпистаз: доминантный и рецессивный. Комплементарность. Полимерия.</w:t>
      </w:r>
    </w:p>
    <w:p w14:paraId="46432D67" w14:textId="38022552" w:rsidR="00300249" w:rsidRPr="00300249" w:rsidRDefault="00300249" w:rsidP="00300249">
      <w:pPr>
        <w:widowControl/>
        <w:spacing w:line="283" w:lineRule="exact"/>
        <w:rPr>
          <w:rFonts w:ascii="Times New Roman" w:eastAsia="Calibri" w:hAnsi="Times New Roman" w:cs="Times New Roman"/>
          <w:color w:val="auto"/>
          <w:sz w:val="23"/>
          <w:szCs w:val="23"/>
          <w:lang w:bidi="ar-SA"/>
        </w:rPr>
      </w:pPr>
      <w:r w:rsidRPr="00300249">
        <w:rPr>
          <w:rFonts w:ascii="Times New Roman" w:eastAsia="Calibri" w:hAnsi="Times New Roman" w:cs="Times New Roman"/>
          <w:b/>
          <w:bCs/>
          <w:color w:val="auto"/>
          <w:sz w:val="23"/>
          <w:szCs w:val="23"/>
          <w:lang w:bidi="ar-SA"/>
        </w:rPr>
        <w:t>8. Молекулярная биология.</w:t>
      </w:r>
      <w:r w:rsidRPr="00300249">
        <w:rPr>
          <w:rFonts w:ascii="Times New Roman" w:eastAsia="Calibri" w:hAnsi="Times New Roman" w:cs="Times New Roman"/>
          <w:color w:val="auto"/>
          <w:sz w:val="23"/>
          <w:szCs w:val="23"/>
          <w:lang w:bidi="ar-SA"/>
        </w:rPr>
        <w:t xml:space="preserve"> (</w:t>
      </w:r>
      <w:r>
        <w:rPr>
          <w:rFonts w:ascii="Times New Roman" w:eastAsia="Calibri" w:hAnsi="Times New Roman" w:cs="Times New Roman"/>
          <w:color w:val="auto"/>
          <w:sz w:val="23"/>
          <w:szCs w:val="23"/>
          <w:lang w:bidi="ar-SA"/>
        </w:rPr>
        <w:t>4</w:t>
      </w:r>
      <w:r w:rsidRPr="00300249">
        <w:rPr>
          <w:rFonts w:ascii="Times New Roman" w:eastAsia="Calibri" w:hAnsi="Times New Roman" w:cs="Times New Roman"/>
          <w:color w:val="auto"/>
          <w:sz w:val="23"/>
          <w:szCs w:val="23"/>
          <w:lang w:bidi="ar-SA"/>
        </w:rPr>
        <w:t xml:space="preserve"> час</w:t>
      </w:r>
      <w:r>
        <w:rPr>
          <w:rFonts w:ascii="Times New Roman" w:eastAsia="Calibri" w:hAnsi="Times New Roman" w:cs="Times New Roman"/>
          <w:color w:val="auto"/>
          <w:sz w:val="23"/>
          <w:szCs w:val="23"/>
          <w:lang w:bidi="ar-SA"/>
        </w:rPr>
        <w:t>а</w:t>
      </w:r>
      <w:r w:rsidRPr="00300249">
        <w:rPr>
          <w:rFonts w:ascii="Times New Roman" w:eastAsia="Calibri" w:hAnsi="Times New Roman" w:cs="Times New Roman"/>
          <w:color w:val="auto"/>
          <w:sz w:val="23"/>
          <w:szCs w:val="23"/>
          <w:lang w:bidi="ar-SA"/>
        </w:rPr>
        <w:t>)</w:t>
      </w:r>
    </w:p>
    <w:p w14:paraId="63426514" w14:textId="77777777" w:rsidR="00300249" w:rsidRDefault="00990E30" w:rsidP="00300249">
      <w:pPr>
        <w:pStyle w:val="20"/>
        <w:shd w:val="clear" w:color="auto" w:fill="auto"/>
        <w:spacing w:before="0"/>
      </w:pPr>
      <w:r>
        <w:t>Практический курс - 2</w:t>
      </w:r>
      <w:r w:rsidR="00A71811">
        <w:t xml:space="preserve"> часа. Решение задач на все типы взаимодействия неаллельных генов.</w:t>
      </w:r>
    </w:p>
    <w:p w14:paraId="0E34DE18" w14:textId="32AB041D" w:rsidR="00A71811" w:rsidRDefault="00300249" w:rsidP="00300249">
      <w:pPr>
        <w:pStyle w:val="20"/>
        <w:shd w:val="clear" w:color="auto" w:fill="auto"/>
        <w:spacing w:before="0"/>
      </w:pPr>
      <w:r>
        <w:rPr>
          <w:rStyle w:val="21"/>
        </w:rPr>
        <w:t>Промежуточная аттестация</w:t>
      </w:r>
      <w:r w:rsidR="00A71811">
        <w:rPr>
          <w:rStyle w:val="21"/>
        </w:rPr>
        <w:t xml:space="preserve">. </w:t>
      </w:r>
      <w:r w:rsidRPr="00300249">
        <w:rPr>
          <w:rStyle w:val="21"/>
          <w:b w:val="0"/>
          <w:bCs w:val="0"/>
        </w:rPr>
        <w:t>(</w:t>
      </w:r>
      <w:r w:rsidR="00990E30">
        <w:t>1 час</w:t>
      </w:r>
      <w:r>
        <w:t>)</w:t>
      </w:r>
      <w:r w:rsidR="00A71811">
        <w:t>. Самостоятельное решение генетических задач всех видов.</w:t>
      </w:r>
    </w:p>
    <w:p w14:paraId="28D7043A" w14:textId="77777777" w:rsidR="007C6388" w:rsidRDefault="007C6388" w:rsidP="007C6388">
      <w:pPr>
        <w:widowControl/>
        <w:shd w:val="clear" w:color="auto" w:fill="FFFFFF"/>
        <w:ind w:right="7" w:firstLine="562"/>
        <w:jc w:val="center"/>
        <w:rPr>
          <w:rFonts w:ascii="Times New Roman" w:eastAsiaTheme="minorHAnsi" w:hAnsi="Times New Roman" w:cstheme="minorBidi"/>
          <w:b/>
          <w:color w:val="auto"/>
          <w:spacing w:val="-5"/>
          <w:sz w:val="28"/>
          <w:szCs w:val="28"/>
          <w:lang w:eastAsia="en-US" w:bidi="ar-SA"/>
        </w:rPr>
      </w:pPr>
    </w:p>
    <w:p w14:paraId="04623E27" w14:textId="1470075C" w:rsidR="007C6388" w:rsidRPr="002361C1" w:rsidRDefault="007C6388" w:rsidP="007C6388">
      <w:pPr>
        <w:widowControl/>
        <w:shd w:val="clear" w:color="auto" w:fill="FFFFFF"/>
        <w:ind w:right="7" w:firstLine="562"/>
        <w:jc w:val="center"/>
        <w:rPr>
          <w:rFonts w:ascii="Times New Roman" w:eastAsiaTheme="minorHAnsi" w:hAnsi="Times New Roman" w:cstheme="minorBidi"/>
          <w:b/>
          <w:color w:val="auto"/>
          <w:spacing w:val="-5"/>
          <w:sz w:val="28"/>
          <w:szCs w:val="28"/>
          <w:lang w:eastAsia="en-US" w:bidi="ar-SA"/>
        </w:rPr>
      </w:pPr>
      <w:r w:rsidRPr="002361C1">
        <w:rPr>
          <w:rFonts w:ascii="Times New Roman" w:eastAsiaTheme="minorHAnsi" w:hAnsi="Times New Roman" w:cstheme="minorBidi"/>
          <w:b/>
          <w:color w:val="auto"/>
          <w:spacing w:val="-5"/>
          <w:sz w:val="28"/>
          <w:szCs w:val="28"/>
          <w:lang w:eastAsia="en-US" w:bidi="ar-SA"/>
        </w:rPr>
        <w:lastRenderedPageBreak/>
        <w:t>Планируемые результаты</w:t>
      </w:r>
    </w:p>
    <w:p w14:paraId="47F71E88" w14:textId="77777777" w:rsidR="007C6388" w:rsidRPr="002361C1" w:rsidRDefault="007C6388" w:rsidP="007C6388">
      <w:pPr>
        <w:widowControl/>
        <w:shd w:val="clear" w:color="auto" w:fill="FFFFFF"/>
        <w:ind w:right="14" w:firstLine="708"/>
        <w:jc w:val="both"/>
        <w:rPr>
          <w:rFonts w:asciiTheme="minorHAnsi" w:eastAsiaTheme="minorHAnsi" w:hAnsiTheme="minorHAnsi" w:cstheme="minorBidi"/>
          <w:color w:val="auto"/>
          <w:lang w:eastAsia="en-US" w:bidi="ar-SA"/>
        </w:rPr>
      </w:pPr>
      <w:r w:rsidRPr="002361C1">
        <w:rPr>
          <w:rFonts w:ascii="Times New Roman" w:eastAsiaTheme="minorHAnsi" w:hAnsi="Times New Roman" w:cstheme="minorBidi"/>
          <w:b/>
          <w:color w:val="auto"/>
          <w:lang w:eastAsia="en-US" w:bidi="ar-SA"/>
        </w:rPr>
        <w:t>Личностные:</w:t>
      </w:r>
    </w:p>
    <w:p w14:paraId="6E5B225E" w14:textId="77777777" w:rsidR="007C6388" w:rsidRPr="002361C1" w:rsidRDefault="007C6388" w:rsidP="007C6388">
      <w:pPr>
        <w:widowControl/>
        <w:numPr>
          <w:ilvl w:val="0"/>
          <w:numId w:val="9"/>
        </w:numPr>
        <w:tabs>
          <w:tab w:val="left" w:pos="284"/>
        </w:tabs>
        <w:spacing w:after="160" w:line="259" w:lineRule="auto"/>
        <w:contextualSpacing/>
        <w:jc w:val="both"/>
        <w:rPr>
          <w:rFonts w:ascii="Times New Roman" w:eastAsiaTheme="minorHAnsi" w:hAnsi="Times New Roman" w:cstheme="minorBidi"/>
          <w:color w:val="auto"/>
          <w:lang w:eastAsia="en-US" w:bidi="ar-SA"/>
        </w:rPr>
      </w:pPr>
      <w:r w:rsidRPr="002361C1">
        <w:rPr>
          <w:rFonts w:ascii="Times New Roman" w:eastAsiaTheme="minorHAnsi" w:hAnsi="Times New Roman" w:cstheme="minorBidi"/>
          <w:color w:val="auto"/>
          <w:lang w:eastAsia="en-US" w:bidi="ar-SA"/>
        </w:rPr>
        <w:t>реализация этических установок по отношению к биологическим открытиям, исследованиям и их результатам;</w:t>
      </w:r>
    </w:p>
    <w:p w14:paraId="39425D9F" w14:textId="77777777" w:rsidR="007C6388" w:rsidRPr="002361C1" w:rsidRDefault="007C6388" w:rsidP="007C6388">
      <w:pPr>
        <w:widowControl/>
        <w:numPr>
          <w:ilvl w:val="0"/>
          <w:numId w:val="9"/>
        </w:numPr>
        <w:tabs>
          <w:tab w:val="left" w:pos="284"/>
        </w:tabs>
        <w:spacing w:after="160" w:line="259" w:lineRule="auto"/>
        <w:contextualSpacing/>
        <w:jc w:val="both"/>
        <w:rPr>
          <w:rFonts w:ascii="Times New Roman" w:eastAsiaTheme="minorHAnsi" w:hAnsi="Times New Roman" w:cstheme="minorBidi"/>
          <w:color w:val="auto"/>
          <w:lang w:eastAsia="en-US" w:bidi="ar-SA"/>
        </w:rPr>
      </w:pPr>
      <w:r w:rsidRPr="002361C1">
        <w:rPr>
          <w:rFonts w:ascii="Times New Roman" w:eastAsiaTheme="minorHAnsi" w:hAnsi="Times New Roman" w:cstheme="minorBidi"/>
          <w:color w:val="auto"/>
          <w:lang w:eastAsia="en-US" w:bidi="ar-SA"/>
        </w:rPr>
        <w:t>признание высокой ценности жизни во всех её проявлениях, здоровья своего и других людей, реализации установок здорового образа жизни;</w:t>
      </w:r>
    </w:p>
    <w:p w14:paraId="420E5EC6" w14:textId="77777777" w:rsidR="007C6388" w:rsidRPr="002361C1" w:rsidRDefault="007C6388" w:rsidP="007C6388">
      <w:pPr>
        <w:widowControl/>
        <w:numPr>
          <w:ilvl w:val="0"/>
          <w:numId w:val="9"/>
        </w:numPr>
        <w:tabs>
          <w:tab w:val="left" w:pos="284"/>
        </w:tabs>
        <w:spacing w:after="160" w:line="259" w:lineRule="auto"/>
        <w:contextualSpacing/>
        <w:jc w:val="both"/>
        <w:rPr>
          <w:rFonts w:ascii="Times New Roman" w:eastAsiaTheme="minorHAnsi" w:hAnsi="Times New Roman" w:cstheme="minorBidi"/>
          <w:color w:val="auto"/>
          <w:lang w:eastAsia="en-US" w:bidi="ar-SA"/>
        </w:rPr>
      </w:pPr>
      <w:r w:rsidRPr="002361C1">
        <w:rPr>
          <w:rFonts w:ascii="Times New Roman" w:eastAsiaTheme="minorHAnsi" w:hAnsi="Times New Roman" w:cstheme="minorBidi"/>
          <w:color w:val="auto"/>
          <w:lang w:eastAsia="en-US" w:bidi="ar-SA"/>
        </w:rPr>
        <w:t>сформированность познавательных мотивов, направленных на получение нового знания в области биологии в связи с будущей</w:t>
      </w:r>
    </w:p>
    <w:p w14:paraId="3C56ACBE" w14:textId="77777777" w:rsidR="007C6388" w:rsidRPr="002361C1" w:rsidRDefault="007C6388" w:rsidP="007C6388">
      <w:pPr>
        <w:widowControl/>
        <w:tabs>
          <w:tab w:val="left" w:pos="284"/>
        </w:tabs>
        <w:jc w:val="both"/>
        <w:rPr>
          <w:rFonts w:ascii="Times New Roman" w:eastAsiaTheme="minorHAnsi" w:hAnsi="Times New Roman" w:cstheme="minorBidi"/>
          <w:color w:val="auto"/>
          <w:lang w:eastAsia="en-US" w:bidi="ar-SA"/>
        </w:rPr>
      </w:pPr>
      <w:r w:rsidRPr="002361C1">
        <w:rPr>
          <w:rFonts w:ascii="Times New Roman" w:eastAsiaTheme="minorHAnsi" w:hAnsi="Times New Roman" w:cstheme="minorBidi"/>
          <w:color w:val="auto"/>
          <w:lang w:eastAsia="en-US" w:bidi="ar-SA"/>
        </w:rPr>
        <w:t xml:space="preserve">профессиональной деятельностью или </w:t>
      </w:r>
      <w:r>
        <w:rPr>
          <w:rFonts w:ascii="Times New Roman" w:eastAsiaTheme="minorHAnsi" w:hAnsi="Times New Roman" w:cstheme="minorBidi"/>
          <w:color w:val="auto"/>
          <w:lang w:eastAsia="en-US" w:bidi="ar-SA"/>
        </w:rPr>
        <w:t>генетическими</w:t>
      </w:r>
      <w:r w:rsidRPr="002361C1">
        <w:rPr>
          <w:rFonts w:ascii="Times New Roman" w:eastAsiaTheme="minorHAnsi" w:hAnsi="Times New Roman" w:cstheme="minorBidi"/>
          <w:color w:val="auto"/>
          <w:lang w:eastAsia="en-US" w:bidi="ar-SA"/>
        </w:rPr>
        <w:t xml:space="preserve"> проблемами, связанными с сохранением здоровья и экологической безопасности.</w:t>
      </w:r>
    </w:p>
    <w:p w14:paraId="642DD48E" w14:textId="77777777" w:rsidR="007C6388" w:rsidRPr="002361C1" w:rsidRDefault="007C6388" w:rsidP="007C6388">
      <w:pPr>
        <w:widowControl/>
        <w:tabs>
          <w:tab w:val="left" w:pos="284"/>
        </w:tabs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2361C1">
        <w:rPr>
          <w:rFonts w:ascii="Times New Roman" w:eastAsiaTheme="minorHAnsi" w:hAnsi="Times New Roman" w:cs="Times New Roman"/>
          <w:b/>
          <w:color w:val="auto"/>
          <w:lang w:eastAsia="en-US" w:bidi="ar-SA"/>
        </w:rPr>
        <w:tab/>
      </w:r>
      <w:r>
        <w:rPr>
          <w:rFonts w:ascii="Times New Roman" w:eastAsiaTheme="minorHAnsi" w:hAnsi="Times New Roman" w:cs="Times New Roman"/>
          <w:b/>
          <w:color w:val="auto"/>
          <w:lang w:eastAsia="en-US" w:bidi="ar-SA"/>
        </w:rPr>
        <w:tab/>
      </w:r>
      <w:r w:rsidRPr="002361C1">
        <w:rPr>
          <w:rFonts w:ascii="Times New Roman" w:eastAsiaTheme="minorHAnsi" w:hAnsi="Times New Roman" w:cs="Times New Roman"/>
          <w:b/>
          <w:color w:val="auto"/>
          <w:lang w:eastAsia="en-US" w:bidi="ar-SA"/>
        </w:rPr>
        <w:t xml:space="preserve">Метапредметные: </w:t>
      </w:r>
      <w:r w:rsidRPr="002361C1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</w:p>
    <w:p w14:paraId="4D403C21" w14:textId="77777777" w:rsidR="007C6388" w:rsidRPr="002361C1" w:rsidRDefault="007C6388" w:rsidP="007C6388">
      <w:pPr>
        <w:widowControl/>
        <w:numPr>
          <w:ilvl w:val="0"/>
          <w:numId w:val="9"/>
        </w:numPr>
        <w:shd w:val="clear" w:color="auto" w:fill="FFFFFF"/>
        <w:tabs>
          <w:tab w:val="left" w:pos="284"/>
        </w:tabs>
        <w:spacing w:after="160" w:line="259" w:lineRule="auto"/>
        <w:ind w:right="57"/>
        <w:contextualSpacing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2361C1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овладение составляющими исследовательской деятельности, включая умения видеть проблему, ставить вопросы, выдвигать гипотезы, давать определения понятиям, классифицировать, наблюдать, делать выводы и заключения, 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объяснять, доказывать </w:t>
      </w:r>
      <w:r w:rsidRPr="002361C1">
        <w:rPr>
          <w:rFonts w:ascii="Times New Roman" w:eastAsiaTheme="minorHAnsi" w:hAnsi="Times New Roman" w:cs="Times New Roman"/>
          <w:color w:val="auto"/>
          <w:lang w:eastAsia="en-US" w:bidi="ar-SA"/>
        </w:rPr>
        <w:t>свои идеи;</w:t>
      </w:r>
    </w:p>
    <w:p w14:paraId="344F9116" w14:textId="77777777" w:rsidR="007C6388" w:rsidRPr="002361C1" w:rsidRDefault="007C6388" w:rsidP="007C6388">
      <w:pPr>
        <w:widowControl/>
        <w:numPr>
          <w:ilvl w:val="0"/>
          <w:numId w:val="9"/>
        </w:numPr>
        <w:shd w:val="clear" w:color="auto" w:fill="FFFFFF"/>
        <w:tabs>
          <w:tab w:val="left" w:pos="284"/>
        </w:tabs>
        <w:spacing w:after="160" w:line="259" w:lineRule="auto"/>
        <w:ind w:right="57"/>
        <w:contextualSpacing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2361C1">
        <w:rPr>
          <w:rFonts w:ascii="Times New Roman" w:eastAsiaTheme="minorHAnsi" w:hAnsi="Times New Roman" w:cs="Times New Roman"/>
          <w:color w:val="auto"/>
          <w:lang w:eastAsia="en-US" w:bidi="ar-SA"/>
        </w:rPr>
        <w:t>умения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</w:t>
      </w:r>
      <w:r>
        <w:rPr>
          <w:rFonts w:ascii="Times New Roman" w:eastAsiaTheme="minorHAnsi" w:hAnsi="Times New Roman" w:cs="Times New Roman"/>
          <w:color w:val="auto"/>
          <w:lang w:eastAsia="en-US" w:bidi="ar-SA"/>
        </w:rPr>
        <w:t>ормацию из одной формы в другую.</w:t>
      </w:r>
    </w:p>
    <w:p w14:paraId="6B7DBD53" w14:textId="77777777" w:rsidR="007C6388" w:rsidRPr="002361C1" w:rsidRDefault="007C6388" w:rsidP="007C6388">
      <w:pPr>
        <w:widowControl/>
        <w:shd w:val="clear" w:color="auto" w:fill="FFFFFF"/>
        <w:tabs>
          <w:tab w:val="left" w:pos="284"/>
        </w:tabs>
        <w:ind w:left="142" w:right="57" w:firstLine="680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2361C1">
        <w:rPr>
          <w:rFonts w:ascii="Times New Roman" w:eastAsiaTheme="minorHAnsi" w:hAnsi="Times New Roman" w:cs="Times New Roman"/>
          <w:b/>
          <w:bCs/>
          <w:color w:val="auto"/>
          <w:lang w:eastAsia="en-US" w:bidi="ar-SA"/>
        </w:rPr>
        <w:t>Предметные:</w:t>
      </w:r>
    </w:p>
    <w:p w14:paraId="51D50C2B" w14:textId="77777777" w:rsidR="007C6388" w:rsidRPr="002361C1" w:rsidRDefault="007C6388" w:rsidP="007C6388">
      <w:pPr>
        <w:widowControl/>
        <w:tabs>
          <w:tab w:val="left" w:pos="142"/>
        </w:tabs>
        <w:spacing w:line="259" w:lineRule="auto"/>
        <w:jc w:val="both"/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</w:pPr>
      <w:r w:rsidRPr="002361C1"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 xml:space="preserve">В результате изучения курса </w:t>
      </w:r>
      <w:r>
        <w:rPr>
          <w:rFonts w:ascii="Times New Roman" w:eastAsiaTheme="minorHAnsi" w:hAnsi="Times New Roman" w:cs="Times New Roman"/>
          <w:i/>
          <w:color w:val="auto"/>
          <w:spacing w:val="-3"/>
          <w:lang w:eastAsia="en-US" w:bidi="ar-SA"/>
        </w:rPr>
        <w:t>обучающийся</w:t>
      </w:r>
      <w:r w:rsidRPr="002361C1">
        <w:rPr>
          <w:rFonts w:ascii="Times New Roman" w:eastAsiaTheme="minorHAnsi" w:hAnsi="Times New Roman" w:cs="Times New Roman"/>
          <w:i/>
          <w:color w:val="auto"/>
          <w:spacing w:val="-3"/>
          <w:lang w:eastAsia="en-US" w:bidi="ar-SA"/>
        </w:rPr>
        <w:t xml:space="preserve"> научится</w:t>
      </w:r>
      <w:r w:rsidRPr="002361C1"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>:</w:t>
      </w:r>
    </w:p>
    <w:p w14:paraId="7540A090" w14:textId="77777777" w:rsidR="007C6388" w:rsidRPr="002361C1" w:rsidRDefault="007C6388" w:rsidP="007C6388">
      <w:pPr>
        <w:widowControl/>
        <w:numPr>
          <w:ilvl w:val="0"/>
          <w:numId w:val="10"/>
        </w:numPr>
        <w:tabs>
          <w:tab w:val="left" w:pos="142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</w:pPr>
      <w:r w:rsidRPr="002361C1"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 xml:space="preserve"> оценивать роль биологических открытий и современных исследований в развитии науки и в практической деятельности людей;</w:t>
      </w:r>
    </w:p>
    <w:p w14:paraId="4B5CB770" w14:textId="77777777" w:rsidR="007C6388" w:rsidRPr="002361C1" w:rsidRDefault="007C6388" w:rsidP="007C6388">
      <w:pPr>
        <w:widowControl/>
        <w:numPr>
          <w:ilvl w:val="0"/>
          <w:numId w:val="10"/>
        </w:numPr>
        <w:tabs>
          <w:tab w:val="left" w:pos="142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</w:pPr>
      <w:r w:rsidRPr="002361C1"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>оценивать роль биологии в формировании современной научной картины мира, прогнозировать перспективы развития биологии;</w:t>
      </w:r>
    </w:p>
    <w:p w14:paraId="3EF618BB" w14:textId="77777777" w:rsidR="007C6388" w:rsidRPr="002361C1" w:rsidRDefault="007C6388" w:rsidP="007C6388">
      <w:pPr>
        <w:widowControl/>
        <w:numPr>
          <w:ilvl w:val="0"/>
          <w:numId w:val="10"/>
        </w:numPr>
        <w:tabs>
          <w:tab w:val="left" w:pos="142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</w:pPr>
      <w:r w:rsidRPr="002361C1"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>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</w:t>
      </w:r>
    </w:p>
    <w:p w14:paraId="021F9DFF" w14:textId="77777777" w:rsidR="007C6388" w:rsidRPr="002361C1" w:rsidRDefault="007C6388" w:rsidP="007C6388">
      <w:pPr>
        <w:widowControl/>
        <w:numPr>
          <w:ilvl w:val="0"/>
          <w:numId w:val="10"/>
        </w:numPr>
        <w:tabs>
          <w:tab w:val="left" w:pos="142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</w:pPr>
      <w:r w:rsidRPr="002361C1"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>проводить учебно-исследовательскую деятельность по биологии: выдвигать гипотезы,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</w:r>
    </w:p>
    <w:p w14:paraId="11FCEDDF" w14:textId="77777777" w:rsidR="007C6388" w:rsidRPr="002361C1" w:rsidRDefault="007C6388" w:rsidP="007C6388">
      <w:pPr>
        <w:widowControl/>
        <w:numPr>
          <w:ilvl w:val="0"/>
          <w:numId w:val="10"/>
        </w:numPr>
        <w:tabs>
          <w:tab w:val="left" w:pos="142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</w:pPr>
      <w:r w:rsidRPr="002361C1"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>выявлять и обосновывать существенные особенности разных уровней организации жизни;</w:t>
      </w:r>
    </w:p>
    <w:p w14:paraId="2F3E3A43" w14:textId="77777777" w:rsidR="007C6388" w:rsidRPr="002361C1" w:rsidRDefault="007C6388" w:rsidP="007C6388">
      <w:pPr>
        <w:widowControl/>
        <w:numPr>
          <w:ilvl w:val="0"/>
          <w:numId w:val="10"/>
        </w:numPr>
        <w:tabs>
          <w:tab w:val="left" w:pos="142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</w:pPr>
      <w:r w:rsidRPr="002361C1"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 xml:space="preserve">решать генетические задачи на </w:t>
      </w:r>
      <w:r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 xml:space="preserve">моногибридное, </w:t>
      </w:r>
      <w:r w:rsidRPr="002361C1"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>дигибридное</w:t>
      </w:r>
      <w:r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>, полигибридное</w:t>
      </w:r>
      <w:r w:rsidRPr="002361C1"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 xml:space="preserve"> скрещивание, сцепленное (в том числе, сцепленное с полом) наследование, анализирующее скрещивание, применяя законы наследственности и закономерности сцепленного наследования;</w:t>
      </w:r>
    </w:p>
    <w:p w14:paraId="014DFA4E" w14:textId="77777777" w:rsidR="007C6388" w:rsidRPr="002361C1" w:rsidRDefault="007C6388" w:rsidP="007C6388">
      <w:pPr>
        <w:widowControl/>
        <w:numPr>
          <w:ilvl w:val="0"/>
          <w:numId w:val="10"/>
        </w:numPr>
        <w:tabs>
          <w:tab w:val="left" w:pos="142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</w:pPr>
      <w:r w:rsidRPr="002361C1"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>раскрывать причины наследственных заболеваний, аргументировать необходимость мер предупреждения таких заболеваний;</w:t>
      </w:r>
    </w:p>
    <w:p w14:paraId="27882D46" w14:textId="77777777" w:rsidR="007C6388" w:rsidRPr="002361C1" w:rsidRDefault="007C6388" w:rsidP="007C6388">
      <w:pPr>
        <w:widowControl/>
        <w:numPr>
          <w:ilvl w:val="0"/>
          <w:numId w:val="10"/>
        </w:numPr>
        <w:tabs>
          <w:tab w:val="left" w:pos="142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</w:pPr>
      <w:r w:rsidRPr="002361C1"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>оценивать практическое и этическое значение современных исследований в биологии, медицине, экологии, биотехнологии; обосновывать собственную оценку;</w:t>
      </w:r>
    </w:p>
    <w:p w14:paraId="2E3D8CFB" w14:textId="77777777" w:rsidR="007C6388" w:rsidRPr="002361C1" w:rsidRDefault="007C6388" w:rsidP="007C6388">
      <w:pPr>
        <w:widowControl/>
        <w:numPr>
          <w:ilvl w:val="0"/>
          <w:numId w:val="10"/>
        </w:numPr>
        <w:tabs>
          <w:tab w:val="left" w:pos="142"/>
        </w:tabs>
        <w:spacing w:after="160" w:line="259" w:lineRule="auto"/>
        <w:contextualSpacing/>
        <w:jc w:val="both"/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</w:pPr>
      <w:r w:rsidRPr="002361C1"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 xml:space="preserve">выявлять в тексте биологического содержания проблему </w:t>
      </w:r>
      <w:r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>и аргументированно её объяснять</w:t>
      </w:r>
      <w:r w:rsidRPr="002361C1"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>.</w:t>
      </w:r>
    </w:p>
    <w:p w14:paraId="0A564128" w14:textId="77777777" w:rsidR="007C6388" w:rsidRPr="002361C1" w:rsidRDefault="007C6388" w:rsidP="007C6388">
      <w:pPr>
        <w:widowControl/>
        <w:tabs>
          <w:tab w:val="left" w:pos="142"/>
        </w:tabs>
        <w:spacing w:line="259" w:lineRule="auto"/>
        <w:contextualSpacing/>
        <w:jc w:val="both"/>
        <w:rPr>
          <w:rFonts w:ascii="Times New Roman" w:eastAsiaTheme="minorHAnsi" w:hAnsi="Times New Roman" w:cs="Times New Roman"/>
          <w:i/>
          <w:color w:val="auto"/>
          <w:spacing w:val="-3"/>
          <w:lang w:eastAsia="en-US" w:bidi="ar-SA"/>
        </w:rPr>
      </w:pPr>
      <w:r>
        <w:rPr>
          <w:rFonts w:ascii="Times New Roman" w:eastAsiaTheme="minorHAnsi" w:hAnsi="Times New Roman" w:cs="Times New Roman"/>
          <w:i/>
          <w:color w:val="auto"/>
          <w:spacing w:val="-3"/>
          <w:lang w:eastAsia="en-US" w:bidi="ar-SA"/>
        </w:rPr>
        <w:t>Обучающийся</w:t>
      </w:r>
      <w:r w:rsidRPr="002361C1">
        <w:rPr>
          <w:rFonts w:ascii="Times New Roman" w:eastAsiaTheme="minorHAnsi" w:hAnsi="Times New Roman" w:cs="Times New Roman"/>
          <w:i/>
          <w:color w:val="auto"/>
          <w:spacing w:val="-3"/>
          <w:lang w:eastAsia="en-US" w:bidi="ar-SA"/>
        </w:rPr>
        <w:t xml:space="preserve"> получит возможность научиться:</w:t>
      </w:r>
    </w:p>
    <w:p w14:paraId="2A0E4DB3" w14:textId="77777777" w:rsidR="007C6388" w:rsidRPr="002361C1" w:rsidRDefault="007C6388" w:rsidP="007C6388">
      <w:pPr>
        <w:widowControl/>
        <w:numPr>
          <w:ilvl w:val="0"/>
          <w:numId w:val="10"/>
        </w:numPr>
        <w:tabs>
          <w:tab w:val="left" w:pos="142"/>
          <w:tab w:val="left" w:pos="284"/>
        </w:tabs>
        <w:spacing w:after="160" w:line="259" w:lineRule="auto"/>
        <w:contextualSpacing/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</w:pPr>
      <w:r w:rsidRPr="002361C1"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>организовывать и проводить индивидуальную 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</w:t>
      </w:r>
    </w:p>
    <w:p w14:paraId="01C783AA" w14:textId="77777777" w:rsidR="007C6388" w:rsidRPr="002361C1" w:rsidRDefault="007C6388" w:rsidP="007C6388">
      <w:pPr>
        <w:widowControl/>
        <w:numPr>
          <w:ilvl w:val="0"/>
          <w:numId w:val="10"/>
        </w:numPr>
        <w:tabs>
          <w:tab w:val="left" w:pos="142"/>
          <w:tab w:val="left" w:pos="284"/>
        </w:tabs>
        <w:spacing w:after="160" w:line="259" w:lineRule="auto"/>
        <w:contextualSpacing/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</w:pPr>
      <w:r w:rsidRPr="002361C1"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>анализировать и использовать в решении учебных и исследовательских задач информацию о современных иссл</w:t>
      </w:r>
      <w:r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>едованиях в биологии, медицине</w:t>
      </w:r>
      <w:r w:rsidRPr="002361C1"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>;</w:t>
      </w:r>
    </w:p>
    <w:p w14:paraId="5E12D25B" w14:textId="77777777" w:rsidR="007C6388" w:rsidRPr="002361C1" w:rsidRDefault="007C6388" w:rsidP="007C6388">
      <w:pPr>
        <w:widowControl/>
        <w:numPr>
          <w:ilvl w:val="0"/>
          <w:numId w:val="10"/>
        </w:numPr>
        <w:tabs>
          <w:tab w:val="left" w:pos="142"/>
          <w:tab w:val="left" w:pos="284"/>
        </w:tabs>
        <w:spacing w:after="160" w:line="259" w:lineRule="auto"/>
        <w:contextualSpacing/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</w:pPr>
      <w:r w:rsidRPr="002361C1">
        <w:rPr>
          <w:rFonts w:ascii="Times New Roman" w:eastAsiaTheme="minorHAnsi" w:hAnsi="Times New Roman" w:cs="Times New Roman"/>
          <w:color w:val="auto"/>
          <w:spacing w:val="-3"/>
          <w:lang w:eastAsia="en-US" w:bidi="ar-SA"/>
        </w:rPr>
        <w:t xml:space="preserve">использовать приобретённые компетенции в практической деятельности и повседневной жизни, для приобретения опыта деятельности, предшествующей профессиональной, в основе которой лежит биология как учебный предмет. </w:t>
      </w:r>
    </w:p>
    <w:p w14:paraId="131CDB19" w14:textId="77777777" w:rsidR="007C6388" w:rsidRPr="002361C1" w:rsidRDefault="007C6388" w:rsidP="007C6388">
      <w:pPr>
        <w:widowControl/>
        <w:ind w:left="720"/>
        <w:contextualSpacing/>
        <w:jc w:val="center"/>
        <w:rPr>
          <w:rFonts w:ascii="Times New Roman" w:eastAsiaTheme="minorHAnsi" w:hAnsi="Times New Roman" w:cs="Times New Roman"/>
          <w:b/>
          <w:color w:val="auto"/>
          <w:spacing w:val="-3"/>
          <w:lang w:eastAsia="en-US" w:bidi="ar-SA"/>
        </w:rPr>
      </w:pPr>
    </w:p>
    <w:p w14:paraId="550DFB56" w14:textId="77777777" w:rsidR="007C6388" w:rsidRDefault="007C6388" w:rsidP="007C6388">
      <w:pPr>
        <w:pStyle w:val="20"/>
        <w:shd w:val="clear" w:color="auto" w:fill="auto"/>
        <w:spacing w:before="0" w:after="60"/>
        <w:ind w:firstLine="708"/>
      </w:pPr>
      <w:r>
        <w:lastRenderedPageBreak/>
        <w:t xml:space="preserve">Оценивание </w:t>
      </w:r>
      <w:bookmarkStart w:id="11" w:name="_Hlk113654700"/>
      <w:r w:rsidRPr="00625797">
        <w:t xml:space="preserve">обучающихся </w:t>
      </w:r>
      <w:bookmarkEnd w:id="11"/>
      <w:r>
        <w:t xml:space="preserve">на протяжении курса не предусматривается и основной мотивацией является познавательный интерес и успешность </w:t>
      </w:r>
      <w:bookmarkStart w:id="12" w:name="_Hlk113654547"/>
      <w:r>
        <w:t xml:space="preserve">обучающихся </w:t>
      </w:r>
      <w:bookmarkEnd w:id="12"/>
      <w:r>
        <w:t>при изучении материала повышенной сложности. Поэтому для определения степени усвоения материала на последних занятиях целесообразно провести итоговую зачетную работу по решению учащимися всех изученных типов задач, по результатам которой, знания и умения учащихся оценить в форме “зачтено / не зачтено”.</w:t>
      </w:r>
    </w:p>
    <w:p w14:paraId="65C9A8EB" w14:textId="77777777" w:rsidR="007C6388" w:rsidRDefault="007C6388" w:rsidP="00300249">
      <w:pPr>
        <w:pStyle w:val="20"/>
        <w:shd w:val="clear" w:color="auto" w:fill="auto"/>
        <w:spacing w:before="0"/>
      </w:pPr>
    </w:p>
    <w:p w14:paraId="1D3903E1" w14:textId="38E52FAA" w:rsidR="00A71811" w:rsidRDefault="00300249" w:rsidP="00300249">
      <w:pPr>
        <w:pStyle w:val="10"/>
        <w:keepNext/>
        <w:keepLines/>
        <w:shd w:val="clear" w:color="auto" w:fill="auto"/>
        <w:spacing w:after="0" w:line="274" w:lineRule="exact"/>
        <w:jc w:val="left"/>
        <w:rPr>
          <w:rFonts w:eastAsia="Calibri"/>
          <w:b w:val="0"/>
          <w:bCs w:val="0"/>
          <w:color w:val="auto"/>
          <w:sz w:val="23"/>
          <w:szCs w:val="23"/>
          <w:lang w:bidi="ar-SA"/>
        </w:rPr>
      </w:pPr>
      <w:bookmarkStart w:id="13" w:name="bookmark9"/>
      <w:r w:rsidRPr="0003673A">
        <w:rPr>
          <w:rFonts w:eastAsia="Calibri"/>
          <w:i/>
          <w:iCs/>
          <w:color w:val="auto"/>
          <w:sz w:val="23"/>
          <w:szCs w:val="23"/>
          <w:lang w:bidi="ar-SA"/>
        </w:rPr>
        <w:t>З</w:t>
      </w:r>
      <w:r w:rsidRPr="00300249">
        <w:rPr>
          <w:rFonts w:eastAsia="Calibri"/>
          <w:color w:val="auto"/>
          <w:sz w:val="23"/>
          <w:szCs w:val="23"/>
          <w:lang w:bidi="ar-SA"/>
        </w:rPr>
        <w:t xml:space="preserve">аключение по курсу </w:t>
      </w:r>
      <w:r w:rsidRPr="00300249">
        <w:rPr>
          <w:rFonts w:eastAsia="Calibri"/>
          <w:b w:val="0"/>
          <w:bCs w:val="0"/>
          <w:color w:val="auto"/>
          <w:sz w:val="23"/>
          <w:szCs w:val="23"/>
          <w:lang w:bidi="ar-SA"/>
        </w:rPr>
        <w:t>«Генетика и молекулярная биология в задачах». (1 час)</w:t>
      </w:r>
    </w:p>
    <w:p w14:paraId="4B624CAC" w14:textId="77777777" w:rsidR="00300249" w:rsidRDefault="00300249" w:rsidP="00300249">
      <w:pPr>
        <w:pStyle w:val="10"/>
        <w:keepNext/>
        <w:keepLines/>
        <w:shd w:val="clear" w:color="auto" w:fill="auto"/>
        <w:spacing w:after="0" w:line="274" w:lineRule="exact"/>
        <w:jc w:val="left"/>
      </w:pPr>
    </w:p>
    <w:bookmarkEnd w:id="13"/>
    <w:p w14:paraId="15EA24CC" w14:textId="77777777" w:rsidR="00A71811" w:rsidRDefault="00A71811" w:rsidP="00A71811">
      <w:r>
        <w:br w:type="page"/>
      </w:r>
    </w:p>
    <w:p w14:paraId="52926174" w14:textId="4D7534E3" w:rsidR="00A71811" w:rsidRPr="00B85C39" w:rsidRDefault="00A71811" w:rsidP="00A71811">
      <w:pPr>
        <w:widowControl/>
        <w:jc w:val="center"/>
        <w:rPr>
          <w:rFonts w:ascii="Times New Roman" w:hAnsi="Times New Roman" w:cs="Times New Roman"/>
          <w:b/>
          <w:sz w:val="28"/>
          <w:szCs w:val="28"/>
          <w:lang w:bidi="ar-SA"/>
        </w:rPr>
      </w:pPr>
      <w:r w:rsidRPr="00B85C3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ТЕМАТИЧЕСКОЕ</w:t>
      </w:r>
      <w:r w:rsidR="0076555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и ПОУРОЧНОЕ</w:t>
      </w:r>
      <w:r w:rsidRPr="00B85C3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ПЛАНИРОВАНИЕ </w:t>
      </w:r>
    </w:p>
    <w:tbl>
      <w:tblPr>
        <w:tblW w:w="1516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8647"/>
        <w:gridCol w:w="2977"/>
        <w:gridCol w:w="1488"/>
        <w:gridCol w:w="1489"/>
      </w:tblGrid>
      <w:tr w:rsidR="00A71811" w:rsidRPr="00DD039C" w14:paraId="552916CC" w14:textId="77777777" w:rsidTr="00E524F5">
        <w:trPr>
          <w:trHeight w:val="39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B17F16" w14:textId="77777777" w:rsidR="00A71811" w:rsidRPr="00DD039C" w:rsidRDefault="00A71811" w:rsidP="00C1086A">
            <w:pPr>
              <w:widowControl/>
              <w:spacing w:line="269" w:lineRule="exact"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8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654C5B" w14:textId="77777777" w:rsidR="00A71811" w:rsidRPr="00DD039C" w:rsidRDefault="00A71811" w:rsidP="00C1086A">
            <w:pPr>
              <w:widowControl/>
              <w:ind w:left="132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12EFEFA" w14:textId="77777777" w:rsidR="00A71811" w:rsidRPr="00DD039C" w:rsidRDefault="00A71811" w:rsidP="00C1086A">
            <w:pPr>
              <w:widowControl/>
              <w:ind w:left="132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Тема занятия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F86DFA" w14:textId="77777777" w:rsidR="00A71811" w:rsidRPr="00DD039C" w:rsidRDefault="00A71811" w:rsidP="00C1086A">
            <w:pPr>
              <w:widowControl/>
              <w:spacing w:line="264" w:lineRule="exact"/>
              <w:ind w:left="12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F9FC94B" w14:textId="77777777" w:rsidR="00A71811" w:rsidRPr="00DD039C" w:rsidRDefault="00A71811" w:rsidP="00715F93">
            <w:pPr>
              <w:widowControl/>
              <w:spacing w:line="26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Тип    занятия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A01F0" w14:textId="77777777" w:rsidR="00A71811" w:rsidRPr="00DD039C" w:rsidRDefault="00A71811" w:rsidP="00C1086A">
            <w:pPr>
              <w:widowControl/>
              <w:spacing w:line="264" w:lineRule="exact"/>
              <w:ind w:left="14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Дата</w:t>
            </w:r>
          </w:p>
        </w:tc>
      </w:tr>
      <w:tr w:rsidR="00A96641" w:rsidRPr="00DD039C" w14:paraId="64C366EB" w14:textId="77777777" w:rsidTr="00E524F5">
        <w:trPr>
          <w:trHeight w:val="55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5C7C4F" w14:textId="77777777" w:rsidR="00A96641" w:rsidRPr="00DD039C" w:rsidRDefault="00A96641" w:rsidP="00C1086A">
            <w:pPr>
              <w:widowControl/>
              <w:spacing w:line="269" w:lineRule="exact"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6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19A145" w14:textId="77777777" w:rsidR="00A96641" w:rsidRPr="00DD039C" w:rsidRDefault="00A96641" w:rsidP="00C1086A">
            <w:pPr>
              <w:widowControl/>
              <w:ind w:left="132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4C7AE0" w14:textId="77777777" w:rsidR="00A96641" w:rsidRPr="00DD039C" w:rsidRDefault="00A96641" w:rsidP="00C1086A">
            <w:pPr>
              <w:widowControl/>
              <w:spacing w:line="264" w:lineRule="exact"/>
              <w:ind w:left="12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12E707" w14:textId="77777777" w:rsidR="00A96641" w:rsidRPr="00DD039C" w:rsidRDefault="00A96641" w:rsidP="000009E6">
            <w:pPr>
              <w:widowControl/>
              <w:spacing w:line="274" w:lineRule="exact"/>
              <w:ind w:left="10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по плану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35B090" w14:textId="77777777" w:rsidR="00A96641" w:rsidRPr="00DD039C" w:rsidRDefault="00A96641" w:rsidP="00C1086A">
            <w:pPr>
              <w:widowControl/>
              <w:spacing w:line="264" w:lineRule="exact"/>
              <w:ind w:left="14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по факту</w:t>
            </w:r>
          </w:p>
        </w:tc>
      </w:tr>
      <w:tr w:rsidR="00625797" w:rsidRPr="00DD039C" w14:paraId="3B5DE960" w14:textId="77777777" w:rsidTr="00E524F5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CF52D" w14:textId="77777777" w:rsidR="001A31FF" w:rsidRDefault="001A31FF" w:rsidP="00625797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75020B6" w14:textId="6032301F" w:rsidR="00625797" w:rsidRPr="00DD039C" w:rsidRDefault="00625797" w:rsidP="00625797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3A9B5" w14:textId="77777777" w:rsidR="00625797" w:rsidRPr="00DD039C" w:rsidRDefault="00625797" w:rsidP="00625797">
            <w:pPr>
              <w:widowControl/>
              <w:ind w:left="160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Тема                Введение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 (</w:t>
            </w:r>
            <w:r w:rsidRPr="0047596E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2час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а)</w:t>
            </w:r>
          </w:p>
          <w:p w14:paraId="5F923215" w14:textId="77777777" w:rsidR="00625797" w:rsidRPr="00DD039C" w:rsidRDefault="00625797" w:rsidP="00625797">
            <w:pPr>
              <w:widowControl/>
              <w:ind w:left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Наследственность и изменчивость.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84BB7" w14:textId="77777777" w:rsidR="00625797" w:rsidRDefault="00625797" w:rsidP="00625797">
            <w:pPr>
              <w:widowControl/>
              <w:ind w:left="12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B9D572B" w14:textId="77777777" w:rsidR="00625797" w:rsidRPr="00DD039C" w:rsidRDefault="00625797" w:rsidP="00625797">
            <w:pPr>
              <w:widowControl/>
              <w:ind w:left="12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лекция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5BC1F" w14:textId="4FB6210B" w:rsidR="00625797" w:rsidRPr="00215040" w:rsidRDefault="00625797" w:rsidP="00625797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EF79D" w14:textId="624D6F5D" w:rsidR="00625797" w:rsidRPr="00215040" w:rsidRDefault="00625797" w:rsidP="00625797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25797" w:rsidRPr="00DD039C" w14:paraId="5D67D904" w14:textId="77777777" w:rsidTr="00E524F5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EC937" w14:textId="77777777" w:rsidR="00625797" w:rsidRPr="00DD039C" w:rsidRDefault="00625797" w:rsidP="00625797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A0571" w14:textId="77777777" w:rsidR="00625797" w:rsidRPr="00DD039C" w:rsidRDefault="00625797" w:rsidP="00625797">
            <w:pPr>
              <w:widowControl/>
              <w:spacing w:line="283" w:lineRule="exact"/>
              <w:ind w:left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Генетика. Генетическая терминология и символика.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F9E4F" w14:textId="77777777" w:rsidR="00625797" w:rsidRPr="00DD039C" w:rsidRDefault="00625797" w:rsidP="00625797">
            <w:pPr>
              <w:widowControl/>
              <w:ind w:left="12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диалог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929DE" w14:textId="448D8E0C" w:rsidR="00625797" w:rsidRPr="00215040" w:rsidRDefault="00625797" w:rsidP="00625797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81C71" w14:textId="191E902B" w:rsidR="00625797" w:rsidRPr="00215040" w:rsidRDefault="00625797" w:rsidP="00625797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25797" w:rsidRPr="00DD039C" w14:paraId="072AF63B" w14:textId="77777777" w:rsidTr="00E524F5">
        <w:trPr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A08C46" w14:textId="77777777" w:rsidR="001A31FF" w:rsidRDefault="001A31FF" w:rsidP="00625797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73FD509B" w14:textId="41ECA5C7" w:rsidR="00625797" w:rsidRPr="00DD039C" w:rsidRDefault="00625797" w:rsidP="00625797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A4890" w14:textId="77777777" w:rsidR="00625797" w:rsidRDefault="00625797" w:rsidP="00625797">
            <w:pPr>
              <w:widowControl/>
              <w:ind w:left="120"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Тема Моногибридное скрещивание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 </w:t>
            </w:r>
            <w:r w:rsidRPr="0047596E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(6 часов)</w:t>
            </w:r>
          </w:p>
          <w:p w14:paraId="1D8E98B4" w14:textId="77777777" w:rsidR="00625797" w:rsidRPr="00DD039C" w:rsidRDefault="00625797" w:rsidP="00625797">
            <w:pPr>
              <w:widowControl/>
              <w:ind w:left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Законы Г. Менделя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</w:t>
            </w: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их цитологические основы.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4E372" w14:textId="77777777" w:rsidR="00625797" w:rsidRDefault="00625797" w:rsidP="00625797">
            <w:pPr>
              <w:widowControl/>
              <w:ind w:left="12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F164CC7" w14:textId="77777777" w:rsidR="00625797" w:rsidRPr="00DD039C" w:rsidRDefault="00625797" w:rsidP="00625797">
            <w:pPr>
              <w:widowControl/>
              <w:ind w:left="12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лекция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C4942" w14:textId="6497B017" w:rsidR="00625797" w:rsidRPr="00215040" w:rsidRDefault="00625797" w:rsidP="00625797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34717" w14:textId="058F46B1" w:rsidR="00625797" w:rsidRPr="00215040" w:rsidRDefault="00625797" w:rsidP="00625797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D0AE9" w:rsidRPr="00DD039C" w14:paraId="1DACAD5D" w14:textId="77777777" w:rsidTr="00E524F5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4E3BF" w14:textId="77777777" w:rsidR="003D0AE9" w:rsidRPr="00DD039C" w:rsidRDefault="003D0AE9" w:rsidP="003D0AE9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1C43D" w14:textId="77777777" w:rsidR="003D0AE9" w:rsidRPr="00DD039C" w:rsidRDefault="003D0AE9" w:rsidP="003D0AE9">
            <w:pPr>
              <w:widowControl/>
              <w:ind w:left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Решение прямых задач на моногибридное скрещивание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A202AE" w14:textId="77777777" w:rsidR="003D0AE9" w:rsidRPr="00DD039C" w:rsidRDefault="003D0AE9" w:rsidP="003D0AE9">
            <w:pPr>
              <w:widowControl/>
              <w:ind w:left="12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DBD57" w14:textId="28C61CFC" w:rsidR="003D0AE9" w:rsidRPr="00215040" w:rsidRDefault="003D0AE9" w:rsidP="003D0AE9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59908" w14:textId="2A4B609C" w:rsidR="003D0AE9" w:rsidRPr="00215040" w:rsidRDefault="003D0AE9" w:rsidP="003D0AE9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D0AE9" w:rsidRPr="00DD039C" w14:paraId="16E55BD7" w14:textId="77777777" w:rsidTr="00E524F5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37A04" w14:textId="77777777" w:rsidR="003D0AE9" w:rsidRPr="00DD039C" w:rsidRDefault="003D0AE9" w:rsidP="003D0AE9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CABE4" w14:textId="77777777" w:rsidR="003D0AE9" w:rsidRPr="00DD039C" w:rsidRDefault="003D0AE9" w:rsidP="003D0AE9">
            <w:pPr>
              <w:widowControl/>
              <w:ind w:left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Определение вероятности появления потомства с заданными признаками.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B2BC3" w14:textId="77777777" w:rsidR="003D0AE9" w:rsidRDefault="003D0AE9" w:rsidP="003D0AE9">
            <w:pPr>
              <w:jc w:val="center"/>
            </w:pPr>
            <w:r w:rsidRPr="007D11B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A9AD3" w14:textId="28C2BB1F" w:rsidR="003D0AE9" w:rsidRPr="00215040" w:rsidRDefault="003D0AE9" w:rsidP="003D0AE9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27953" w14:textId="5352C0FE" w:rsidR="003D0AE9" w:rsidRPr="00215040" w:rsidRDefault="003D0AE9" w:rsidP="003D0AE9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D0AE9" w:rsidRPr="00DD039C" w14:paraId="6E282AEB" w14:textId="77777777" w:rsidTr="00E524F5">
        <w:trPr>
          <w:trHeight w:val="2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11627" w14:textId="77777777" w:rsidR="003D0AE9" w:rsidRPr="00DD039C" w:rsidRDefault="003D0AE9" w:rsidP="003D0AE9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BC835" w14:textId="77777777" w:rsidR="003D0AE9" w:rsidRPr="00DD039C" w:rsidRDefault="003D0AE9" w:rsidP="003D0AE9">
            <w:pPr>
              <w:widowControl/>
              <w:ind w:left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Решение задач на промежуточное наследование признаков.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C84C7" w14:textId="77777777" w:rsidR="003D0AE9" w:rsidRDefault="003D0AE9" w:rsidP="003D0AE9">
            <w:pPr>
              <w:jc w:val="center"/>
            </w:pPr>
            <w:r w:rsidRPr="007D11B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E92DF" w14:textId="53566BD3" w:rsidR="003D0AE9" w:rsidRPr="00215040" w:rsidRDefault="003D0AE9" w:rsidP="003D0AE9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540E9" w14:textId="51916ED9" w:rsidR="003D0AE9" w:rsidRPr="00215040" w:rsidRDefault="003D0AE9" w:rsidP="003D0AE9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D0AE9" w:rsidRPr="00DD039C" w14:paraId="41021EF6" w14:textId="77777777" w:rsidTr="00E524F5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37861" w14:textId="77777777" w:rsidR="003D0AE9" w:rsidRPr="00DD039C" w:rsidRDefault="003D0AE9" w:rsidP="003D0AE9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2DD039" w14:textId="3A6B4DCB" w:rsidR="003D0AE9" w:rsidRPr="00DD039C" w:rsidRDefault="003D0AE9" w:rsidP="003D0AE9">
            <w:pPr>
              <w:widowControl/>
              <w:ind w:left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Задачи на определение групп крови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(кодоминирование)</w:t>
            </w: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9C9E9" w14:textId="77777777" w:rsidR="003D0AE9" w:rsidRDefault="003D0AE9" w:rsidP="003D0AE9">
            <w:pPr>
              <w:jc w:val="center"/>
            </w:pPr>
            <w:r w:rsidRPr="007D11B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3DA1E" w14:textId="2471D423" w:rsidR="003D0AE9" w:rsidRPr="00215040" w:rsidRDefault="003D0AE9" w:rsidP="003D0AE9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38F02" w14:textId="35735432" w:rsidR="003D0AE9" w:rsidRPr="00215040" w:rsidRDefault="003D0AE9" w:rsidP="003D0AE9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</w:p>
        </w:tc>
      </w:tr>
      <w:tr w:rsidR="003D0AE9" w:rsidRPr="00DD039C" w14:paraId="2BF862AE" w14:textId="77777777" w:rsidTr="00E524F5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A980A" w14:textId="77777777" w:rsidR="003D0AE9" w:rsidRPr="00DD039C" w:rsidRDefault="003D0AE9" w:rsidP="003D0AE9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5774D9" w14:textId="77777777" w:rsidR="003D0AE9" w:rsidRPr="00DD039C" w:rsidRDefault="003D0AE9" w:rsidP="003D0AE9">
            <w:pPr>
              <w:widowControl/>
              <w:ind w:left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Анализирующее скрещивание.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A9209" w14:textId="77777777" w:rsidR="003D0AE9" w:rsidRDefault="003D0AE9" w:rsidP="003D0AE9">
            <w:pPr>
              <w:jc w:val="center"/>
            </w:pPr>
            <w:r w:rsidRPr="007D11B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117A4" w14:textId="71849823" w:rsidR="003D0AE9" w:rsidRPr="00215040" w:rsidRDefault="003D0AE9" w:rsidP="003D0AE9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4ED82" w14:textId="3DE4119D" w:rsidR="003D0AE9" w:rsidRPr="00215040" w:rsidRDefault="003D0AE9" w:rsidP="003D0AE9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D0AE9" w:rsidRPr="00DD039C" w14:paraId="449390CB" w14:textId="77777777" w:rsidTr="00E524F5">
        <w:trPr>
          <w:trHeight w:val="5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B3067" w14:textId="77777777" w:rsidR="003D0AE9" w:rsidRDefault="003D0AE9" w:rsidP="003D0AE9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72EE6781" w14:textId="754228FC" w:rsidR="003D0AE9" w:rsidRPr="00DD039C" w:rsidRDefault="003D0AE9" w:rsidP="003D0AE9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5A5D7" w14:textId="61683E35" w:rsidR="003D0AE9" w:rsidRDefault="003D0AE9" w:rsidP="003D0AE9">
            <w:pPr>
              <w:widowControl/>
              <w:spacing w:line="278" w:lineRule="exact"/>
              <w:ind w:left="120"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Тема Дигибридное скрещивание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 (4</w:t>
            </w:r>
            <w:r w:rsidRPr="0047596E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а</w:t>
            </w:r>
            <w:r w:rsidRPr="0047596E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)</w:t>
            </w:r>
          </w:p>
          <w:p w14:paraId="56B80B2F" w14:textId="77777777" w:rsidR="003D0AE9" w:rsidRPr="00DD039C" w:rsidRDefault="003D0AE9" w:rsidP="003D0AE9">
            <w:pPr>
              <w:widowControl/>
              <w:spacing w:line="278" w:lineRule="exact"/>
              <w:ind w:left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Третий</w:t>
            </w: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закон Менделя. Закономерности наследования при дигибридном скрещивании.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2015C" w14:textId="77777777" w:rsidR="003D0AE9" w:rsidRDefault="003D0AE9" w:rsidP="003D0AE9">
            <w:pPr>
              <w:widowControl/>
              <w:ind w:left="12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54B06DC" w14:textId="77777777" w:rsidR="003D0AE9" w:rsidRPr="00DD039C" w:rsidRDefault="003D0AE9" w:rsidP="003D0AE9">
            <w:pPr>
              <w:widowControl/>
              <w:ind w:left="12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лекция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2D0B4" w14:textId="1174FCD9" w:rsidR="003D0AE9" w:rsidRPr="00215040" w:rsidRDefault="003D0AE9" w:rsidP="003D0AE9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D7EBA" w14:textId="06CD6A55" w:rsidR="003D0AE9" w:rsidRPr="00215040" w:rsidRDefault="003D0AE9" w:rsidP="003D0AE9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lang w:bidi="ar-SA"/>
              </w:rPr>
            </w:pPr>
          </w:p>
        </w:tc>
      </w:tr>
      <w:tr w:rsidR="00C2124B" w:rsidRPr="00DD039C" w14:paraId="21673D9D" w14:textId="77777777" w:rsidTr="00E524F5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692CF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B11F4" w14:textId="77777777" w:rsidR="00C2124B" w:rsidRPr="00DD039C" w:rsidRDefault="00C2124B" w:rsidP="00C2124B">
            <w:pPr>
              <w:widowControl/>
              <w:spacing w:line="288" w:lineRule="exact"/>
              <w:ind w:left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Решение прямых задач на дигибридное скрещивание.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C6FC4" w14:textId="77777777" w:rsidR="00C2124B" w:rsidRDefault="00C2124B" w:rsidP="00C2124B">
            <w:pPr>
              <w:jc w:val="center"/>
            </w:pPr>
            <w:r w:rsidRPr="00622AC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89FE5" w14:textId="48FAEE04" w:rsidR="00C2124B" w:rsidRPr="00215040" w:rsidRDefault="00C2124B" w:rsidP="00C2124B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B1165" w14:textId="5014CCA0" w:rsidR="00C2124B" w:rsidRPr="00215040" w:rsidRDefault="00C2124B" w:rsidP="00C2124B">
            <w:pPr>
              <w:widowControl/>
              <w:jc w:val="center"/>
              <w:rPr>
                <w:rFonts w:ascii="Times New Roman" w:hAnsi="Times New Roman" w:cs="Times New Roman"/>
                <w:lang w:bidi="ar-SA"/>
              </w:rPr>
            </w:pPr>
          </w:p>
        </w:tc>
      </w:tr>
      <w:tr w:rsidR="00C2124B" w:rsidRPr="00DD039C" w14:paraId="566C02D4" w14:textId="77777777" w:rsidTr="00E524F5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3757F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F4B39" w14:textId="6E02EF27" w:rsidR="00C2124B" w:rsidRPr="00DD039C" w:rsidRDefault="00C2124B" w:rsidP="00C2124B">
            <w:pPr>
              <w:widowControl/>
              <w:spacing w:line="293" w:lineRule="exact"/>
              <w:ind w:left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Решение обратных задач на дигибридное скрещивание.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E5AB7E" w14:textId="77777777" w:rsidR="00C2124B" w:rsidRDefault="00C2124B" w:rsidP="00C2124B">
            <w:pPr>
              <w:jc w:val="center"/>
            </w:pPr>
            <w:r w:rsidRPr="00622AC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0B5D3" w14:textId="0F268FA7" w:rsidR="00C2124B" w:rsidRPr="00215040" w:rsidRDefault="00C2124B" w:rsidP="00C2124B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C2A35" w14:textId="5D89EBC3" w:rsidR="00C2124B" w:rsidRPr="00215040" w:rsidRDefault="00C2124B" w:rsidP="00C2124B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7660FA6D" w14:textId="77777777" w:rsidTr="00E524F5">
        <w:trPr>
          <w:trHeight w:val="3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5551D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EE1B3" w14:textId="700D519F" w:rsidR="00C2124B" w:rsidRPr="00DD039C" w:rsidRDefault="00C2124B" w:rsidP="00C2124B">
            <w:pPr>
              <w:widowControl/>
              <w:spacing w:line="283" w:lineRule="exact"/>
              <w:ind w:left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Решение задач на дигибридное скрещивание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 кодоминирование</w:t>
            </w: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5514B" w14:textId="77777777" w:rsidR="00C2124B" w:rsidRDefault="00C2124B" w:rsidP="00C2124B">
            <w:pPr>
              <w:jc w:val="center"/>
            </w:pPr>
            <w:r w:rsidRPr="00622AC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C65BE" w14:textId="21C8B8C2" w:rsidR="00C2124B" w:rsidRPr="00215040" w:rsidRDefault="00C2124B" w:rsidP="00C2124B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7E60A" w14:textId="5561BE27" w:rsidR="00C2124B" w:rsidRPr="00215040" w:rsidRDefault="00C2124B" w:rsidP="00C2124B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3770FAC8" w14:textId="77777777" w:rsidTr="00E524F5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41DEA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4A02E" w14:textId="3DA351C2" w:rsidR="00C2124B" w:rsidRDefault="00C2124B" w:rsidP="00C2124B">
            <w:pPr>
              <w:widowControl/>
              <w:ind w:left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Тема       Полигибридное скрещивание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 (2</w:t>
            </w:r>
            <w:r w:rsidRPr="0047596E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 часа)</w:t>
            </w: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  <w:p w14:paraId="5EAC464A" w14:textId="027F3CE7" w:rsidR="00C2124B" w:rsidRPr="00556272" w:rsidRDefault="00C2124B" w:rsidP="00C2124B">
            <w:pPr>
              <w:widowControl/>
              <w:ind w:left="120"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Задачи на нахождение вероятности появления потомков с определенными признаками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при полигибридном скрещивании.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BD35A" w14:textId="77777777" w:rsidR="00C2124B" w:rsidRDefault="00C2124B" w:rsidP="00C2124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2116C23" w14:textId="665010A7" w:rsidR="00C2124B" w:rsidRDefault="00C2124B" w:rsidP="00C2124B">
            <w:pPr>
              <w:jc w:val="center"/>
            </w:pPr>
            <w:r w:rsidRPr="00622AC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E4532" w14:textId="2E84A35A" w:rsidR="00C2124B" w:rsidRPr="00215040" w:rsidRDefault="00C2124B" w:rsidP="00C2124B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157C5" w14:textId="2C64B51B" w:rsidR="00C2124B" w:rsidRPr="00215040" w:rsidRDefault="00C2124B" w:rsidP="00C2124B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40BFD42D" w14:textId="77777777" w:rsidTr="00E524F5"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198CF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001FC" w14:textId="2E65949F" w:rsidR="00C2124B" w:rsidRPr="00DD039C" w:rsidRDefault="00C2124B" w:rsidP="00C2124B">
            <w:pPr>
              <w:widowControl/>
              <w:ind w:left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Решение прямых и обратных задач на полигибридное скрещивание.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8F0A6" w14:textId="7F08170F" w:rsidR="00C2124B" w:rsidRPr="00DD039C" w:rsidRDefault="00C2124B" w:rsidP="00C2124B">
            <w:pPr>
              <w:widowControl/>
              <w:ind w:left="12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A909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4CA73" w14:textId="6AC3C005" w:rsidR="00C2124B" w:rsidRPr="00215040" w:rsidRDefault="00C2124B" w:rsidP="00C2124B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775D2" w14:textId="317B85AB" w:rsidR="00C2124B" w:rsidRPr="00215040" w:rsidRDefault="00C2124B" w:rsidP="00C2124B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48A1A416" w14:textId="77777777" w:rsidTr="00E524F5">
        <w:trPr>
          <w:trHeight w:val="4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2AF73" w14:textId="77777777" w:rsidR="00C2124B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A3BA8DA" w14:textId="229B456A" w:rsidR="00C2124B" w:rsidRPr="00DD039C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97E06" w14:textId="6E54E1EF" w:rsidR="00C2124B" w:rsidRDefault="00C2124B" w:rsidP="00C2124B">
            <w:pPr>
              <w:widowControl/>
              <w:spacing w:line="288" w:lineRule="exact"/>
              <w:ind w:left="100"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Тема          Сцепленное наследование генов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 (5 часов)</w:t>
            </w:r>
          </w:p>
          <w:p w14:paraId="353D8616" w14:textId="1A7D145C" w:rsidR="00C2124B" w:rsidRPr="00DD039C" w:rsidRDefault="00C2124B" w:rsidP="00C2124B">
            <w:pPr>
              <w:widowControl/>
              <w:ind w:left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Закономерности сцепленного наследования. Закон Моргана.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DBAF5" w14:textId="77777777" w:rsidR="00C2124B" w:rsidRDefault="00C2124B" w:rsidP="00C2124B">
            <w:pPr>
              <w:widowControl/>
              <w:ind w:left="12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50A0EFE" w14:textId="77777777" w:rsidR="00C2124B" w:rsidRPr="00DD039C" w:rsidRDefault="00C2124B" w:rsidP="00C2124B">
            <w:pPr>
              <w:widowControl/>
              <w:ind w:left="12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лекция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DCC69" w14:textId="0DC821FD" w:rsidR="00C2124B" w:rsidRPr="00215040" w:rsidRDefault="00C2124B" w:rsidP="00C2124B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7C371" w14:textId="72AA63EB" w:rsidR="00C2124B" w:rsidRPr="00215040" w:rsidRDefault="00C2124B" w:rsidP="00C2124B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46CF3E5D" w14:textId="77777777" w:rsidTr="00E524F5">
        <w:trPr>
          <w:trHeight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0B841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994C5" w14:textId="7563A118" w:rsidR="00C2124B" w:rsidRPr="00DD039C" w:rsidRDefault="00C2124B" w:rsidP="00C2124B">
            <w:pPr>
              <w:widowControl/>
              <w:ind w:left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Сцепленное наследование без кроссинговера и с кроссинговером.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D067C" w14:textId="0A27FE9F" w:rsidR="00C2124B" w:rsidRDefault="00C2124B" w:rsidP="00C2124B">
            <w:pPr>
              <w:jc w:val="center"/>
            </w:pPr>
            <w:r w:rsidRPr="008A14B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4E9060" w14:textId="32DE0788" w:rsidR="00C2124B" w:rsidRPr="00215040" w:rsidRDefault="00C2124B" w:rsidP="00C2124B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77BC" w14:textId="51CCA4E0" w:rsidR="00C2124B" w:rsidRPr="00215040" w:rsidRDefault="00C2124B" w:rsidP="00C2124B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6C31CEB0" w14:textId="77777777" w:rsidTr="00E524F5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8522D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53A66" w14:textId="4F8D05D3" w:rsidR="00C2124B" w:rsidRPr="00DD039C" w:rsidRDefault="00C2124B" w:rsidP="00C2124B">
            <w:pPr>
              <w:widowControl/>
              <w:ind w:left="12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5627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Решение задач на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Pr="0055627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цепленное наследование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признаков.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E41C7" w14:textId="77777777" w:rsidR="00C2124B" w:rsidRDefault="00C2124B" w:rsidP="00C2124B">
            <w:pPr>
              <w:jc w:val="center"/>
            </w:pPr>
            <w:r w:rsidRPr="00A909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E709E" w14:textId="791E73EB" w:rsidR="00C2124B" w:rsidRPr="00215040" w:rsidRDefault="00C2124B" w:rsidP="00C2124B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34B05" w14:textId="0AD3C44D" w:rsidR="00C2124B" w:rsidRPr="00215040" w:rsidRDefault="00C2124B" w:rsidP="00C2124B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056E0300" w14:textId="77777777" w:rsidTr="00E524F5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327E7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EEBC9" w14:textId="18C0C004" w:rsidR="00C2124B" w:rsidRPr="00DD039C" w:rsidRDefault="00C2124B" w:rsidP="00C2124B">
            <w:pPr>
              <w:widowControl/>
              <w:spacing w:line="288" w:lineRule="exact"/>
              <w:ind w:left="10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55627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Решение задач на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</w:t>
            </w:r>
            <w:r w:rsidRPr="0055627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цепленное наследование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признаков.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8762E" w14:textId="35930B0E" w:rsidR="00C2124B" w:rsidRPr="00DD039C" w:rsidRDefault="00C2124B" w:rsidP="00C2124B">
            <w:pPr>
              <w:widowControl/>
              <w:ind w:left="12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A909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AB37A" w14:textId="035E2DA3" w:rsidR="00C2124B" w:rsidRPr="00215040" w:rsidRDefault="00C2124B" w:rsidP="00C2124B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243766" w14:textId="2051F62F" w:rsidR="00C2124B" w:rsidRPr="00215040" w:rsidRDefault="00C2124B" w:rsidP="00C2124B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15BD8C29" w14:textId="77777777" w:rsidTr="00E524F5">
        <w:trPr>
          <w:trHeight w:val="3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5BA4A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19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897EE" w14:textId="0E438F93" w:rsidR="00C2124B" w:rsidRPr="00DD039C" w:rsidRDefault="00C2124B" w:rsidP="00C2124B">
            <w:pPr>
              <w:widowControl/>
              <w:spacing w:line="283" w:lineRule="exact"/>
              <w:ind w:left="10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Урок- зачет.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94048" w14:textId="63F217CE" w:rsidR="00C2124B" w:rsidRDefault="00C2124B" w:rsidP="00C2124B">
            <w:pPr>
              <w:jc w:val="center"/>
            </w:pP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урок-зачет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3D430" w14:textId="3AB65FA7" w:rsidR="00C2124B" w:rsidRPr="00215040" w:rsidRDefault="00C2124B" w:rsidP="00C2124B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FFA99" w14:textId="4F098168" w:rsidR="00C2124B" w:rsidRPr="00215040" w:rsidRDefault="00C2124B" w:rsidP="00C2124B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03C1E875" w14:textId="77777777" w:rsidTr="00E524F5">
        <w:trPr>
          <w:trHeight w:val="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D9E64" w14:textId="77777777" w:rsidR="00C2124B" w:rsidRDefault="00C2124B" w:rsidP="00C2124B">
            <w:pPr>
              <w:widowControl/>
              <w:ind w:left="16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</w:p>
          <w:p w14:paraId="23B6CCCD" w14:textId="4B017AB7" w:rsidR="00C2124B" w:rsidRPr="00DD039C" w:rsidRDefault="00C2124B" w:rsidP="00C2124B">
            <w:pPr>
              <w:widowControl/>
              <w:ind w:left="16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E2292" w14:textId="503AC919" w:rsidR="00C2124B" w:rsidRDefault="00C2124B" w:rsidP="00C2124B">
            <w:pPr>
              <w:widowControl/>
              <w:spacing w:line="293" w:lineRule="exact"/>
              <w:ind w:left="100"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Тема    </w:t>
            </w:r>
            <w:r w:rsidRPr="00DD039C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 Наследование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,</w:t>
            </w:r>
            <w:r w:rsidRPr="00DD039C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 сцепленное с полом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 (6</w:t>
            </w:r>
            <w:r w:rsidRPr="0047596E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ов)</w:t>
            </w:r>
          </w:p>
          <w:p w14:paraId="36DB8806" w14:textId="705CE58F" w:rsidR="00C2124B" w:rsidRPr="00DD039C" w:rsidRDefault="00C2124B" w:rsidP="00C2124B">
            <w:pPr>
              <w:widowControl/>
              <w:spacing w:line="274" w:lineRule="exact"/>
              <w:ind w:left="10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 xml:space="preserve">Цитологические основы наследования </w:t>
            </w: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 xml:space="preserve">признаков </w:t>
            </w: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сцепленн</w:t>
            </w: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ых</w:t>
            </w: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 xml:space="preserve"> с полом.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72AB2" w14:textId="77777777" w:rsidR="00C2124B" w:rsidRDefault="00C2124B" w:rsidP="00C2124B">
            <w:pPr>
              <w:widowControl/>
              <w:spacing w:line="293" w:lineRule="exact"/>
              <w:ind w:left="12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</w:p>
          <w:p w14:paraId="1EFE26D2" w14:textId="653DBE3C" w:rsidR="00C2124B" w:rsidRDefault="00C2124B" w:rsidP="00C2124B">
            <w:pPr>
              <w:jc w:val="center"/>
            </w:pP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урок- диалог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41B8F" w14:textId="350628F1" w:rsidR="00C2124B" w:rsidRPr="00FB1C55" w:rsidRDefault="00C2124B" w:rsidP="00C2124B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420B8C" w14:textId="01806097" w:rsidR="00C2124B" w:rsidRPr="00FB1C55" w:rsidRDefault="00C2124B" w:rsidP="00C2124B">
            <w:pPr>
              <w:widowControl/>
              <w:ind w:left="8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53350F96" w14:textId="77777777" w:rsidTr="00E524F5">
        <w:trPr>
          <w:trHeight w:val="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F87E0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C7F22" w14:textId="0CB80042" w:rsidR="00C2124B" w:rsidRPr="00DD039C" w:rsidRDefault="00C2124B" w:rsidP="00C2124B">
            <w:pPr>
              <w:widowControl/>
              <w:ind w:left="10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Гомогаметность и гетерогаметность, роль половых хромосом.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5FE43" w14:textId="09EE8C24" w:rsidR="00C2124B" w:rsidRPr="00DD039C" w:rsidRDefault="00C2124B" w:rsidP="00C2124B">
            <w:pPr>
              <w:widowControl/>
              <w:ind w:left="12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лекция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8320B" w14:textId="46F290BC" w:rsidR="00C2124B" w:rsidRPr="00215040" w:rsidRDefault="00C2124B" w:rsidP="00C2124B">
            <w:pPr>
              <w:widowControl/>
              <w:spacing w:line="274" w:lineRule="exact"/>
              <w:ind w:left="10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4CACD" w14:textId="485D8636" w:rsidR="00C2124B" w:rsidRPr="00215040" w:rsidRDefault="00C2124B" w:rsidP="00C2124B">
            <w:pPr>
              <w:widowControl/>
              <w:ind w:left="14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01911C6F" w14:textId="77777777" w:rsidTr="00E524F5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3C3A9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22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5FFE3" w14:textId="1F830258" w:rsidR="00C2124B" w:rsidRPr="00DD039C" w:rsidRDefault="00C2124B" w:rsidP="00C2124B">
            <w:pPr>
              <w:widowControl/>
              <w:ind w:left="10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Решение прямых и обратных задач на сцепление признака с х- хромосомой.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68AF9" w14:textId="7FFDA575" w:rsidR="00C2124B" w:rsidRPr="00DD039C" w:rsidRDefault="00C2124B" w:rsidP="00C2124B">
            <w:pPr>
              <w:widowControl/>
              <w:ind w:left="12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CD20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8E2E52" w14:textId="464D4928" w:rsidR="00C2124B" w:rsidRPr="00215040" w:rsidRDefault="00C2124B" w:rsidP="00C2124B">
            <w:pPr>
              <w:widowControl/>
              <w:spacing w:line="274" w:lineRule="exact"/>
              <w:ind w:left="10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40504" w14:textId="62A746A0" w:rsidR="00C2124B" w:rsidRPr="00215040" w:rsidRDefault="00C2124B" w:rsidP="00C2124B">
            <w:pPr>
              <w:widowControl/>
              <w:ind w:left="14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4AF3406C" w14:textId="77777777" w:rsidTr="00E524F5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C87B8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lastRenderedPageBreak/>
              <w:t>23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F7CEF" w14:textId="40C18240" w:rsidR="00C2124B" w:rsidRPr="00DD039C" w:rsidRDefault="00C2124B" w:rsidP="00C2124B">
            <w:pPr>
              <w:widowControl/>
              <w:ind w:left="10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Решение прямых и обратных задач на сцепление признака с х -хромосомой.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9888A8" w14:textId="7700C464" w:rsidR="00C2124B" w:rsidRPr="00DD039C" w:rsidRDefault="00C2124B" w:rsidP="00C2124B">
            <w:pPr>
              <w:widowControl/>
              <w:ind w:left="12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CD20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F78D6" w14:textId="76E1684F" w:rsidR="00C2124B" w:rsidRPr="00215040" w:rsidRDefault="00C2124B" w:rsidP="00C2124B">
            <w:pPr>
              <w:widowControl/>
              <w:spacing w:line="274" w:lineRule="exact"/>
              <w:ind w:left="10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B817B" w14:textId="1DFC65FD" w:rsidR="00C2124B" w:rsidRPr="00215040" w:rsidRDefault="00C2124B" w:rsidP="00C2124B">
            <w:pPr>
              <w:widowControl/>
              <w:ind w:left="14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0BA85A46" w14:textId="77777777" w:rsidTr="00E524F5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B48EC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24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B42003" w14:textId="737B2523" w:rsidR="00C2124B" w:rsidRPr="00DD039C" w:rsidRDefault="00C2124B" w:rsidP="00C2124B">
            <w:pPr>
              <w:widowControl/>
              <w:spacing w:line="293" w:lineRule="exact"/>
              <w:ind w:left="10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Решение задач на сцепленное наследование 2-х признаков с полом (с х-хромосомой)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2CD57" w14:textId="564CB6CF" w:rsidR="00C2124B" w:rsidRPr="00DD039C" w:rsidRDefault="00C2124B" w:rsidP="00C2124B">
            <w:pPr>
              <w:widowControl/>
              <w:spacing w:line="293" w:lineRule="exact"/>
              <w:ind w:left="12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CD20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C73D2" w14:textId="79A24DC5" w:rsidR="00C2124B" w:rsidRPr="00215040" w:rsidRDefault="00C2124B" w:rsidP="00C2124B">
            <w:pPr>
              <w:widowControl/>
              <w:spacing w:line="274" w:lineRule="exact"/>
              <w:ind w:left="10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42ABD" w14:textId="406B90E4" w:rsidR="00C2124B" w:rsidRPr="00215040" w:rsidRDefault="00C2124B" w:rsidP="00C2124B">
            <w:pPr>
              <w:widowControl/>
              <w:ind w:left="14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1E37FCFA" w14:textId="77777777" w:rsidTr="00E524F5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BD917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420E4" w14:textId="7E402D82" w:rsidR="00C2124B" w:rsidRPr="00DD039C" w:rsidRDefault="00C2124B" w:rsidP="00C2124B">
            <w:pPr>
              <w:widowControl/>
              <w:spacing w:line="283" w:lineRule="exact"/>
              <w:ind w:left="10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Решение задач с псевдоаутосомными признаками.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ECD5B" w14:textId="2E911933" w:rsidR="00C2124B" w:rsidRPr="00DD039C" w:rsidRDefault="00C2124B" w:rsidP="00C2124B">
            <w:pPr>
              <w:widowControl/>
              <w:ind w:left="12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CD20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8DFB7" w14:textId="10123859" w:rsidR="00C2124B" w:rsidRPr="00215040" w:rsidRDefault="00C2124B" w:rsidP="00C2124B">
            <w:pPr>
              <w:widowControl/>
              <w:spacing w:line="274" w:lineRule="exact"/>
              <w:ind w:left="10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B7082" w14:textId="628E81B0" w:rsidR="00C2124B" w:rsidRPr="00215040" w:rsidRDefault="00C2124B" w:rsidP="00C2124B">
            <w:pPr>
              <w:widowControl/>
              <w:ind w:left="14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67EFBE85" w14:textId="77777777" w:rsidTr="00E524F5">
        <w:trPr>
          <w:trHeight w:val="3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BF3EF" w14:textId="77777777" w:rsidR="00C2124B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4F0BCD0" w14:textId="0E401B17" w:rsidR="00C2124B" w:rsidRPr="00DD039C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86B21" w14:textId="438BEC68" w:rsidR="00C2124B" w:rsidRDefault="00C2124B" w:rsidP="00C2124B">
            <w:pPr>
              <w:widowControl/>
              <w:ind w:left="100"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Тема     </w:t>
            </w:r>
            <w:r w:rsidRPr="00DD039C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Взаимодействие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неаллельных генов (3</w:t>
            </w:r>
            <w:r w:rsidRPr="00DD039C"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 xml:space="preserve"> ча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  <w:t>са)</w:t>
            </w:r>
          </w:p>
          <w:p w14:paraId="02886809" w14:textId="12C2A4F3" w:rsidR="00C2124B" w:rsidRPr="00DD039C" w:rsidRDefault="00C2124B" w:rsidP="00C2124B">
            <w:pPr>
              <w:widowControl/>
              <w:spacing w:line="274" w:lineRule="exact"/>
              <w:ind w:left="10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Эпистаз доминантный и рецессивный.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EB2E0" w14:textId="77777777" w:rsidR="00C2124B" w:rsidRDefault="00C2124B" w:rsidP="00C2124B">
            <w:pPr>
              <w:widowControl/>
              <w:ind w:left="12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</w:p>
          <w:p w14:paraId="460BC709" w14:textId="106128D9" w:rsidR="00C2124B" w:rsidRDefault="00C2124B" w:rsidP="00C2124B">
            <w:pPr>
              <w:jc w:val="center"/>
            </w:pP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лекция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F6CBA" w14:textId="2B8BA923" w:rsidR="00C2124B" w:rsidRPr="00215040" w:rsidRDefault="00C2124B" w:rsidP="00C2124B">
            <w:pPr>
              <w:widowControl/>
              <w:spacing w:line="274" w:lineRule="exact"/>
              <w:ind w:left="10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AFEDA" w14:textId="26086807" w:rsidR="00C2124B" w:rsidRPr="00215040" w:rsidRDefault="00C2124B" w:rsidP="00C2124B">
            <w:pPr>
              <w:widowControl/>
              <w:ind w:left="14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0AF172BD" w14:textId="77777777" w:rsidTr="00E524F5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CDF89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88833" w14:textId="17A41ED9" w:rsidR="00C2124B" w:rsidRPr="00DD039C" w:rsidRDefault="00C2124B" w:rsidP="00C2124B">
            <w:pPr>
              <w:widowControl/>
              <w:spacing w:line="283" w:lineRule="exact"/>
              <w:ind w:left="10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Комплементарность. Полимерия.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DE910" w14:textId="21D12F6A" w:rsidR="00C2124B" w:rsidRDefault="00C2124B" w:rsidP="00C2124B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2F12A" w14:textId="041BDD7A" w:rsidR="00C2124B" w:rsidRPr="00215040" w:rsidRDefault="00C2124B" w:rsidP="00C2124B">
            <w:pPr>
              <w:widowControl/>
              <w:spacing w:line="274" w:lineRule="exact"/>
              <w:ind w:left="10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AB6BF" w14:textId="27E48054" w:rsidR="00C2124B" w:rsidRPr="00215040" w:rsidRDefault="00C2124B" w:rsidP="00C2124B">
            <w:pPr>
              <w:widowControl/>
              <w:ind w:left="14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21D16BFD" w14:textId="77777777" w:rsidTr="00E524F5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B7CB9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CAAA8" w14:textId="249B0077" w:rsidR="00C2124B" w:rsidRPr="00DD039C" w:rsidRDefault="00C2124B" w:rsidP="00C2124B">
            <w:pPr>
              <w:widowControl/>
              <w:spacing w:line="283" w:lineRule="exact"/>
              <w:ind w:left="10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DD039C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Решение задач</w:t>
            </w: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 xml:space="preserve"> на эпистаз, комплементарность, полимерию.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BED22" w14:textId="2F95D8BB" w:rsidR="00C2124B" w:rsidRDefault="00C2124B" w:rsidP="00C2124B">
            <w:pPr>
              <w:jc w:val="center"/>
            </w:pPr>
            <w:r w:rsidRPr="00532C0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5262B" w14:textId="3DCC36E0" w:rsidR="00C2124B" w:rsidRPr="00215040" w:rsidRDefault="00C2124B" w:rsidP="00C2124B">
            <w:pPr>
              <w:widowControl/>
              <w:spacing w:line="274" w:lineRule="exact"/>
              <w:ind w:left="10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5F9EB" w14:textId="3C0C4552" w:rsidR="00C2124B" w:rsidRPr="00215040" w:rsidRDefault="00C2124B" w:rsidP="00C2124B">
            <w:pPr>
              <w:widowControl/>
              <w:ind w:left="14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239707B4" w14:textId="77777777" w:rsidTr="00E524F5">
        <w:trPr>
          <w:trHeight w:val="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A75ED" w14:textId="77777777" w:rsidR="00C2124B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7A28848D" w14:textId="15508AD3" w:rsidR="00C2124B" w:rsidRPr="00DD039C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C2103" w14:textId="0672E92B" w:rsidR="00C2124B" w:rsidRDefault="00C2124B" w:rsidP="00C2124B">
            <w:pPr>
              <w:widowControl/>
              <w:spacing w:line="283" w:lineRule="exact"/>
              <w:ind w:left="100"/>
              <w:rPr>
                <w:rFonts w:ascii="Times New Roman" w:eastAsia="Calibri" w:hAnsi="Times New Roman" w:cs="Times New Roman"/>
                <w:i/>
                <w:iCs/>
                <w:color w:val="auto"/>
                <w:sz w:val="23"/>
                <w:szCs w:val="23"/>
                <w:lang w:bidi="ar-SA"/>
              </w:rPr>
            </w:pPr>
            <w:r w:rsidRPr="007D58CB">
              <w:rPr>
                <w:rFonts w:ascii="Times New Roman" w:eastAsia="Calibri" w:hAnsi="Times New Roman" w:cs="Times New Roman"/>
                <w:i/>
                <w:iCs/>
                <w:color w:val="auto"/>
                <w:sz w:val="23"/>
                <w:szCs w:val="23"/>
                <w:lang w:bidi="ar-SA"/>
              </w:rPr>
              <w:t>Тема Молекулярная биология</w:t>
            </w:r>
            <w:r>
              <w:rPr>
                <w:rFonts w:ascii="Times New Roman" w:eastAsia="Calibri" w:hAnsi="Times New Roman" w:cs="Times New Roman"/>
                <w:i/>
                <w:iCs/>
                <w:color w:val="auto"/>
                <w:sz w:val="23"/>
                <w:szCs w:val="23"/>
                <w:lang w:bidi="ar-SA"/>
              </w:rPr>
              <w:t>. (4 часов)</w:t>
            </w:r>
          </w:p>
          <w:p w14:paraId="7F720589" w14:textId="7AECD576" w:rsidR="00C2124B" w:rsidRPr="00E524F5" w:rsidRDefault="00C2124B" w:rsidP="00C2124B">
            <w:pPr>
              <w:widowControl/>
              <w:spacing w:line="283" w:lineRule="exact"/>
              <w:ind w:left="10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E524F5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Задачи на биосинтез белка. Прямая транскрипция.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B63C3" w14:textId="25C4E46B" w:rsidR="00C2124B" w:rsidRDefault="00C2124B" w:rsidP="00C2124B">
            <w:pPr>
              <w:jc w:val="center"/>
            </w:pPr>
            <w:r w:rsidRPr="00FA46D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3F0794" w14:textId="73642500" w:rsidR="00C2124B" w:rsidRPr="00215040" w:rsidRDefault="00C2124B" w:rsidP="00C2124B">
            <w:pPr>
              <w:widowControl/>
              <w:spacing w:line="274" w:lineRule="exact"/>
              <w:ind w:left="10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2AD80" w14:textId="5E621247" w:rsidR="00C2124B" w:rsidRPr="00215040" w:rsidRDefault="00C2124B" w:rsidP="00C2124B">
            <w:pPr>
              <w:widowControl/>
              <w:ind w:left="14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13F6AF5E" w14:textId="77777777" w:rsidTr="00E524F5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F5622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76C28" w14:textId="02C9E2D4" w:rsidR="00C2124B" w:rsidRPr="00DD039C" w:rsidRDefault="00C2124B" w:rsidP="00C2124B">
            <w:pPr>
              <w:widowControl/>
              <w:ind w:left="10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E524F5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Задачи на биосинтез белка. Прямая транскрипция.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BF1CD" w14:textId="1C7D3ADE" w:rsidR="00C2124B" w:rsidRPr="00DD039C" w:rsidRDefault="00C2124B" w:rsidP="00C2124B">
            <w:pPr>
              <w:widowControl/>
              <w:ind w:left="12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FA46D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7EC23" w14:textId="00B14A5D" w:rsidR="00C2124B" w:rsidRPr="00215040" w:rsidRDefault="00C2124B" w:rsidP="00C2124B">
            <w:pPr>
              <w:widowControl/>
              <w:spacing w:line="274" w:lineRule="exact"/>
              <w:ind w:left="10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ACA11" w14:textId="63EC70D3" w:rsidR="00C2124B" w:rsidRPr="00215040" w:rsidRDefault="00C2124B" w:rsidP="00C2124B">
            <w:pPr>
              <w:widowControl/>
              <w:ind w:left="14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0DD8DDD3" w14:textId="77777777" w:rsidTr="00E524F5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25DAC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075FC" w14:textId="417A4608" w:rsidR="00C2124B" w:rsidRPr="00DD039C" w:rsidRDefault="00C2124B" w:rsidP="00C2124B">
            <w:pPr>
              <w:widowControl/>
              <w:ind w:left="10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E524F5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 xml:space="preserve">Задачи на биосинтез белка. </w:t>
            </w: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Обратная</w:t>
            </w:r>
            <w:r w:rsidRPr="00E524F5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 xml:space="preserve"> транскрипция.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B30F8" w14:textId="0B481B10" w:rsidR="00C2124B" w:rsidRPr="00DD039C" w:rsidRDefault="00C2124B" w:rsidP="00C2124B">
            <w:pPr>
              <w:widowControl/>
              <w:spacing w:line="298" w:lineRule="exact"/>
              <w:ind w:left="12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FA46D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26D91" w14:textId="0C275463" w:rsidR="00C2124B" w:rsidRPr="00215040" w:rsidRDefault="00C2124B" w:rsidP="00C2124B">
            <w:pPr>
              <w:widowControl/>
              <w:spacing w:line="274" w:lineRule="exact"/>
              <w:ind w:left="10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2147C" w14:textId="2C7E80FE" w:rsidR="00C2124B" w:rsidRPr="00215040" w:rsidRDefault="00C2124B" w:rsidP="00C2124B">
            <w:pPr>
              <w:widowControl/>
              <w:ind w:left="14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56FC72CF" w14:textId="77777777" w:rsidTr="00E524F5">
        <w:trPr>
          <w:trHeight w:val="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29608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29B74" w14:textId="7F0353B6" w:rsidR="00C2124B" w:rsidRPr="00DD039C" w:rsidRDefault="00C2124B" w:rsidP="00C2124B">
            <w:pPr>
              <w:widowControl/>
              <w:ind w:left="10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E524F5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 xml:space="preserve">Задачи на биосинтез белка. </w:t>
            </w: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>Обратная</w:t>
            </w:r>
            <w:r w:rsidRPr="00E524F5"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 xml:space="preserve"> транскрипция.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29638" w14:textId="6842E211" w:rsidR="00C2124B" w:rsidRPr="00DD039C" w:rsidRDefault="00C2124B" w:rsidP="00C2124B">
            <w:pPr>
              <w:widowControl/>
              <w:ind w:left="120"/>
              <w:jc w:val="center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FA46D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практическое занятие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9BD89" w14:textId="4CB68E80" w:rsidR="00C2124B" w:rsidRPr="00215040" w:rsidRDefault="00C2124B" w:rsidP="00C2124B">
            <w:pPr>
              <w:widowControl/>
              <w:spacing w:line="274" w:lineRule="exact"/>
              <w:ind w:left="10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8E66C" w14:textId="5BDD1D36" w:rsidR="00C2124B" w:rsidRPr="00215040" w:rsidRDefault="00C2124B" w:rsidP="00C2124B">
            <w:pPr>
              <w:widowControl/>
              <w:ind w:left="14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52E0EE7E" w14:textId="77777777" w:rsidTr="00E524F5">
        <w:trPr>
          <w:trHeight w:val="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D442B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CFEB6" w14:textId="27FB6C6B" w:rsidR="00C2124B" w:rsidRPr="00E364BE" w:rsidRDefault="00E364BE" w:rsidP="00C2124B">
            <w:pPr>
              <w:widowControl/>
              <w:ind w:left="10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E364BE">
              <w:rPr>
                <w:rFonts w:ascii="Times New Roman" w:hAnsi="Times New Roman"/>
              </w:rPr>
              <w:t>Урок-зачёт</w:t>
            </w:r>
            <w:r w:rsidR="00C2124B" w:rsidRPr="00E364B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464D6" w14:textId="6BF84754" w:rsidR="00C2124B" w:rsidRPr="00E524F5" w:rsidRDefault="00C2124B" w:rsidP="00C2124B">
            <w:pPr>
              <w:ind w:left="128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зачёт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D1B9D" w14:textId="2A63296D" w:rsidR="00C2124B" w:rsidRPr="00215040" w:rsidRDefault="00C2124B" w:rsidP="00C2124B">
            <w:pPr>
              <w:widowControl/>
              <w:spacing w:line="274" w:lineRule="exact"/>
              <w:ind w:left="100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946E2" w14:textId="1285999F" w:rsidR="00C2124B" w:rsidRPr="00215040" w:rsidRDefault="00C2124B" w:rsidP="00C2124B">
            <w:pPr>
              <w:widowControl/>
              <w:ind w:left="100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</w:tr>
      <w:tr w:rsidR="00C2124B" w:rsidRPr="00DD039C" w14:paraId="394DCE14" w14:textId="77777777" w:rsidTr="001C7A11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A3FED" w14:textId="77777777" w:rsidR="00C2124B" w:rsidRPr="00DD039C" w:rsidRDefault="00C2124B" w:rsidP="00C2124B">
            <w:pPr>
              <w:widowControl/>
              <w:ind w:left="16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D03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26B42" w14:textId="1177730B" w:rsidR="00C2124B" w:rsidRPr="00DD039C" w:rsidRDefault="00C2124B" w:rsidP="00C2124B">
            <w:pPr>
              <w:widowControl/>
              <w:ind w:left="120"/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</w:pPr>
            <w:r w:rsidRPr="0003673A">
              <w:rPr>
                <w:rFonts w:ascii="Times New Roman" w:eastAsia="Calibri" w:hAnsi="Times New Roman" w:cs="Times New Roman"/>
                <w:i/>
                <w:iCs/>
                <w:color w:val="auto"/>
                <w:sz w:val="23"/>
                <w:szCs w:val="23"/>
                <w:lang w:bidi="ar-SA"/>
              </w:rPr>
              <w:t>Заключение</w:t>
            </w:r>
            <w:r>
              <w:rPr>
                <w:rFonts w:ascii="Times New Roman" w:eastAsia="Calibri" w:hAnsi="Times New Roman" w:cs="Times New Roman"/>
                <w:color w:val="auto"/>
                <w:sz w:val="23"/>
                <w:szCs w:val="23"/>
                <w:lang w:bidi="ar-SA"/>
              </w:rPr>
              <w:t xml:space="preserve"> </w:t>
            </w:r>
            <w:r w:rsidRPr="0003673A">
              <w:rPr>
                <w:rFonts w:ascii="Times New Roman" w:eastAsia="Calibri" w:hAnsi="Times New Roman" w:cs="Times New Roman"/>
                <w:i/>
                <w:iCs/>
                <w:color w:val="auto"/>
                <w:sz w:val="23"/>
                <w:szCs w:val="23"/>
                <w:lang w:bidi="ar-SA"/>
              </w:rPr>
              <w:t>по курсу «Генетика и молекулярная биология в задачах».</w:t>
            </w:r>
            <w:r>
              <w:rPr>
                <w:rFonts w:ascii="Times New Roman" w:eastAsia="Calibri" w:hAnsi="Times New Roman" w:cs="Times New Roman"/>
                <w:i/>
                <w:iCs/>
                <w:color w:val="auto"/>
                <w:sz w:val="23"/>
                <w:szCs w:val="23"/>
                <w:lang w:bidi="ar-SA"/>
              </w:rPr>
              <w:t xml:space="preserve"> (1 час)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9B266" w14:textId="432B3B99" w:rsidR="00C2124B" w:rsidRPr="001C7A11" w:rsidRDefault="00C2124B" w:rsidP="00C21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DAA5B" w14:textId="5C6A8E86" w:rsidR="00C2124B" w:rsidRPr="00215040" w:rsidRDefault="00C2124B" w:rsidP="00C2124B">
            <w:pPr>
              <w:widowControl/>
              <w:spacing w:line="274" w:lineRule="exact"/>
              <w:ind w:left="100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D1A7C" w14:textId="39390B12" w:rsidR="00C2124B" w:rsidRPr="00215040" w:rsidRDefault="00C2124B" w:rsidP="00C2124B">
            <w:pPr>
              <w:widowControl/>
              <w:spacing w:line="274" w:lineRule="exact"/>
              <w:ind w:left="100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</w:tr>
    </w:tbl>
    <w:p w14:paraId="78E7B698" w14:textId="77777777" w:rsidR="00A71811" w:rsidRPr="00DD039C" w:rsidRDefault="00A71811" w:rsidP="00A71811">
      <w:pPr>
        <w:widowControl/>
        <w:jc w:val="center"/>
        <w:rPr>
          <w:lang w:bidi="ar-SA"/>
        </w:rPr>
      </w:pPr>
    </w:p>
    <w:p w14:paraId="4FC2BC11" w14:textId="77777777" w:rsidR="00765559" w:rsidRPr="00E72849" w:rsidRDefault="00765559" w:rsidP="00765559">
      <w:pPr>
        <w:ind w:left="120"/>
      </w:pPr>
      <w:r w:rsidRPr="00E72849">
        <w:rPr>
          <w:rFonts w:ascii="Times New Roman" w:hAnsi="Times New Roman"/>
          <w:b/>
          <w:sz w:val="28"/>
        </w:rPr>
        <w:t>УЧЕБНО-МЕТОДИЧЕСКОЕ ОБЕСПЕЧЕНИЕ ОБРАЗОВАТЕЛЬНОГО ПРОЦЕССА</w:t>
      </w:r>
    </w:p>
    <w:p w14:paraId="63A51926" w14:textId="77777777" w:rsidR="00765559" w:rsidRDefault="00765559" w:rsidP="007C6388">
      <w:pPr>
        <w:pStyle w:val="30"/>
        <w:shd w:val="clear" w:color="auto" w:fill="auto"/>
        <w:spacing w:before="0"/>
        <w:jc w:val="center"/>
      </w:pPr>
      <w:bookmarkStart w:id="14" w:name="_GoBack"/>
      <w:bookmarkEnd w:id="14"/>
    </w:p>
    <w:p w14:paraId="18DA7458" w14:textId="689CD505" w:rsidR="007C6388" w:rsidRDefault="007C6388" w:rsidP="007C6388">
      <w:pPr>
        <w:pStyle w:val="30"/>
        <w:shd w:val="clear" w:color="auto" w:fill="auto"/>
        <w:spacing w:before="0"/>
        <w:jc w:val="center"/>
      </w:pPr>
      <w:r>
        <w:t>Литература для учащихся.</w:t>
      </w:r>
    </w:p>
    <w:p w14:paraId="0FAE1AA1" w14:textId="77777777" w:rsidR="007C6388" w:rsidRDefault="007C6388" w:rsidP="007C6388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before="0"/>
      </w:pPr>
      <w:r w:rsidRPr="003801B0">
        <w:t>Биология:10 класс: углубленный уровень: учебник для общеобразовательных организаций / Л.В.Высоцкая, Г.М. Дымшиц, А.О. Рувинский и др.; под ред. В.К. Шумного и Г.М. Дымшица. – М.: Просвещение, 2019.</w:t>
      </w:r>
      <w:r>
        <w:t xml:space="preserve"> </w:t>
      </w:r>
      <w:r w:rsidRPr="003801B0">
        <w:t>- 368с.</w:t>
      </w:r>
    </w:p>
    <w:p w14:paraId="254050FB" w14:textId="77777777" w:rsidR="007C6388" w:rsidRDefault="007C6388" w:rsidP="007C6388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before="0"/>
      </w:pPr>
      <w:r>
        <w:t>Богданова Т.Л., Солодова Е.А. Биология. Справочное пособие для старшеклассников и поступающих в ВУЗы. - М.: АСТ-ПРЕСС ШКОЛА, 2015. - 816с.</w:t>
      </w:r>
    </w:p>
    <w:p w14:paraId="2F6F7365" w14:textId="77777777" w:rsidR="007C6388" w:rsidRDefault="007C6388" w:rsidP="007C6388">
      <w:pPr>
        <w:pStyle w:val="20"/>
        <w:numPr>
          <w:ilvl w:val="0"/>
          <w:numId w:val="2"/>
        </w:numPr>
        <w:shd w:val="clear" w:color="auto" w:fill="auto"/>
        <w:tabs>
          <w:tab w:val="left" w:pos="358"/>
        </w:tabs>
        <w:spacing w:before="0" w:after="60"/>
      </w:pPr>
      <w:r>
        <w:t xml:space="preserve">Кириленко А.А. Биология. Сборник задач по генетике для подготовки к ЕГЭ. Разноуровневые задания: учебно-методическое пособие/ А.А. Кириленко. – Изд.6-е., перераб. и дополн. – Ростов-на-Дону: Легион, 2014. – 272с. </w:t>
      </w:r>
    </w:p>
    <w:p w14:paraId="61AAA4BC" w14:textId="77777777" w:rsidR="007C6388" w:rsidRDefault="007C6388" w:rsidP="007C6388">
      <w:pPr>
        <w:pStyle w:val="30"/>
        <w:shd w:val="clear" w:color="auto" w:fill="auto"/>
        <w:spacing w:before="0"/>
        <w:jc w:val="center"/>
      </w:pPr>
      <w:r>
        <w:t>Литература для учителя.</w:t>
      </w:r>
    </w:p>
    <w:p w14:paraId="6A7E9F3B" w14:textId="77777777" w:rsidR="007C6388" w:rsidRDefault="007C6388" w:rsidP="007C6388">
      <w:pPr>
        <w:pStyle w:val="20"/>
        <w:numPr>
          <w:ilvl w:val="0"/>
          <w:numId w:val="4"/>
        </w:numPr>
        <w:shd w:val="clear" w:color="auto" w:fill="auto"/>
        <w:tabs>
          <w:tab w:val="left" w:pos="358"/>
        </w:tabs>
        <w:spacing w:before="0"/>
      </w:pPr>
      <w:r>
        <w:t>Концепция профильного обучения на старшей ступени общего образования. Москва.</w:t>
      </w:r>
    </w:p>
    <w:p w14:paraId="16AF7998" w14:textId="77777777" w:rsidR="007C6388" w:rsidRDefault="007C6388" w:rsidP="007C6388">
      <w:pPr>
        <w:pStyle w:val="20"/>
        <w:numPr>
          <w:ilvl w:val="0"/>
          <w:numId w:val="4"/>
        </w:numPr>
        <w:shd w:val="clear" w:color="auto" w:fill="auto"/>
        <w:tabs>
          <w:tab w:val="left" w:pos="363"/>
        </w:tabs>
        <w:spacing w:before="0"/>
      </w:pPr>
      <w:r>
        <w:t>Максимов А.А. Подготовка к Единому государственному экзамену по биологии: Учебное пособие для учащихся профильных (медико-биологических) классов. Архангельск: «А4», 2015</w:t>
      </w:r>
    </w:p>
    <w:p w14:paraId="64D889EB" w14:textId="77777777" w:rsidR="007C6388" w:rsidRDefault="007C6388" w:rsidP="007C6388">
      <w:pPr>
        <w:pStyle w:val="20"/>
        <w:numPr>
          <w:ilvl w:val="0"/>
          <w:numId w:val="4"/>
        </w:numPr>
        <w:shd w:val="clear" w:color="auto" w:fill="auto"/>
        <w:spacing w:before="0"/>
      </w:pPr>
      <w:r>
        <w:t>Сборники заданий ЕГЭ 2020-2023</w:t>
      </w:r>
    </w:p>
    <w:p w14:paraId="622FE412" w14:textId="77777777" w:rsidR="007C6388" w:rsidRPr="00DD039C" w:rsidRDefault="007C6388" w:rsidP="007C6388"/>
    <w:p w14:paraId="6C54E38C" w14:textId="77777777" w:rsidR="00A71811" w:rsidRPr="00DD039C" w:rsidRDefault="00A71811" w:rsidP="00A71811"/>
    <w:p w14:paraId="0FAA554B" w14:textId="77777777" w:rsidR="00256843" w:rsidRPr="00DD039C" w:rsidRDefault="00256843" w:rsidP="00A71811"/>
    <w:sectPr w:rsidR="00256843" w:rsidRPr="00DD039C" w:rsidSect="003801B0">
      <w:pgSz w:w="16840" w:h="11900" w:orient="landscape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FC000" w14:textId="77777777" w:rsidR="00E04118" w:rsidRDefault="00E04118">
      <w:r>
        <w:separator/>
      </w:r>
    </w:p>
  </w:endnote>
  <w:endnote w:type="continuationSeparator" w:id="0">
    <w:p w14:paraId="15255842" w14:textId="77777777" w:rsidR="00E04118" w:rsidRDefault="00E04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AD532" w14:textId="77777777" w:rsidR="00E04118" w:rsidRDefault="00E04118"/>
  </w:footnote>
  <w:footnote w:type="continuationSeparator" w:id="0">
    <w:p w14:paraId="6FE392DB" w14:textId="77777777" w:rsidR="00E04118" w:rsidRDefault="00E0411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097E"/>
    <w:multiLevelType w:val="multilevel"/>
    <w:tmpl w:val="C7745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D42BA9"/>
    <w:multiLevelType w:val="hybridMultilevel"/>
    <w:tmpl w:val="42D0AC94"/>
    <w:lvl w:ilvl="0" w:tplc="2E70F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A1601"/>
    <w:multiLevelType w:val="multilevel"/>
    <w:tmpl w:val="1E2AB12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A672482"/>
    <w:multiLevelType w:val="hybridMultilevel"/>
    <w:tmpl w:val="AF9EF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5286F"/>
    <w:multiLevelType w:val="hybridMultilevel"/>
    <w:tmpl w:val="B0065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45083"/>
    <w:multiLevelType w:val="multilevel"/>
    <w:tmpl w:val="0B9256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B221FCD"/>
    <w:multiLevelType w:val="hybridMultilevel"/>
    <w:tmpl w:val="215622AC"/>
    <w:lvl w:ilvl="0" w:tplc="5ED46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1309E"/>
    <w:multiLevelType w:val="hybridMultilevel"/>
    <w:tmpl w:val="D4A8D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53525"/>
    <w:multiLevelType w:val="hybridMultilevel"/>
    <w:tmpl w:val="A352FF84"/>
    <w:lvl w:ilvl="0" w:tplc="2E70F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E0A8D"/>
    <w:multiLevelType w:val="multilevel"/>
    <w:tmpl w:val="FBD487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D3"/>
    <w:rsid w:val="000009E6"/>
    <w:rsid w:val="0003673A"/>
    <w:rsid w:val="00075B3B"/>
    <w:rsid w:val="000B2593"/>
    <w:rsid w:val="00100B15"/>
    <w:rsid w:val="00114978"/>
    <w:rsid w:val="001A31FF"/>
    <w:rsid w:val="001C7A11"/>
    <w:rsid w:val="00256843"/>
    <w:rsid w:val="002F130A"/>
    <w:rsid w:val="00300249"/>
    <w:rsid w:val="003801B0"/>
    <w:rsid w:val="003B4167"/>
    <w:rsid w:val="003D0AE9"/>
    <w:rsid w:val="0047596E"/>
    <w:rsid w:val="00556272"/>
    <w:rsid w:val="00591345"/>
    <w:rsid w:val="005A23D3"/>
    <w:rsid w:val="005D5957"/>
    <w:rsid w:val="00625797"/>
    <w:rsid w:val="006270A2"/>
    <w:rsid w:val="007003FB"/>
    <w:rsid w:val="00704C19"/>
    <w:rsid w:val="00715F93"/>
    <w:rsid w:val="00762F71"/>
    <w:rsid w:val="00765559"/>
    <w:rsid w:val="007C6388"/>
    <w:rsid w:val="007D58CB"/>
    <w:rsid w:val="007F02C5"/>
    <w:rsid w:val="007F7950"/>
    <w:rsid w:val="008625AD"/>
    <w:rsid w:val="00904A5A"/>
    <w:rsid w:val="00990E30"/>
    <w:rsid w:val="00A30072"/>
    <w:rsid w:val="00A426B6"/>
    <w:rsid w:val="00A47304"/>
    <w:rsid w:val="00A71811"/>
    <w:rsid w:val="00A96641"/>
    <w:rsid w:val="00AA4B47"/>
    <w:rsid w:val="00AB0E5F"/>
    <w:rsid w:val="00B345AA"/>
    <w:rsid w:val="00BA04BB"/>
    <w:rsid w:val="00C2124B"/>
    <w:rsid w:val="00C46AC7"/>
    <w:rsid w:val="00D36645"/>
    <w:rsid w:val="00D73C22"/>
    <w:rsid w:val="00DD039C"/>
    <w:rsid w:val="00E04118"/>
    <w:rsid w:val="00E364BE"/>
    <w:rsid w:val="00E524F5"/>
    <w:rsid w:val="00E801D8"/>
    <w:rsid w:val="00ED2349"/>
    <w:rsid w:val="00FB1C55"/>
    <w:rsid w:val="00FF0512"/>
    <w:rsid w:val="00FF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C8BC4"/>
  <w15:docId w15:val="{AC331AE3-812C-44B5-B22E-DEEBBFB5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317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styleId="a4">
    <w:name w:val="List Paragraph"/>
    <w:basedOn w:val="a"/>
    <w:uiPriority w:val="99"/>
    <w:qFormat/>
    <w:rsid w:val="007F02C5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FF051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051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7</Pages>
  <Words>2034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FOMKI</dc:creator>
  <cp:lastModifiedBy>User23a</cp:lastModifiedBy>
  <cp:revision>41</cp:revision>
  <cp:lastPrinted>2021-02-15T09:39:00Z</cp:lastPrinted>
  <dcterms:created xsi:type="dcterms:W3CDTF">2017-09-18T19:18:00Z</dcterms:created>
  <dcterms:modified xsi:type="dcterms:W3CDTF">2023-10-17T11:52:00Z</dcterms:modified>
</cp:coreProperties>
</file>